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603" w:rsidRDefault="00694A77" w:rsidP="00A11EF7">
      <w:pPr>
        <w:spacing w:after="0" w:line="240" w:lineRule="auto"/>
        <w:jc w:val="center"/>
        <w:rPr>
          <w:b/>
          <w:caps/>
          <w:lang w:val="en-US"/>
        </w:rPr>
      </w:pPr>
      <w:r w:rsidRPr="0016426E">
        <w:rPr>
          <w:b/>
          <w:caps/>
        </w:rPr>
        <w:t xml:space="preserve">СОЦИАЛЬНО-ЭКОНОМИЧЕСКОЕ РАЗВИТИЕ КАЗАХСТАНА </w:t>
      </w:r>
    </w:p>
    <w:p w:rsidR="00694A77" w:rsidRPr="001D5603" w:rsidRDefault="001D5603" w:rsidP="00A11EF7">
      <w:pPr>
        <w:spacing w:after="0" w:line="240" w:lineRule="auto"/>
        <w:jc w:val="center"/>
        <w:rPr>
          <w:b/>
          <w:caps/>
          <w:lang w:val="en-US"/>
        </w:rPr>
      </w:pPr>
      <w:r>
        <w:rPr>
          <w:b/>
          <w:caps/>
        </w:rPr>
        <w:t>В 40-60 гг. ХХ века</w:t>
      </w:r>
    </w:p>
    <w:p w:rsidR="0016426E" w:rsidRPr="0016426E" w:rsidRDefault="0016426E" w:rsidP="00A11EF7">
      <w:pPr>
        <w:spacing w:after="0" w:line="240" w:lineRule="auto"/>
        <w:jc w:val="center"/>
        <w:rPr>
          <w:b/>
        </w:rPr>
      </w:pPr>
    </w:p>
    <w:p w:rsidR="00694A77" w:rsidRPr="00A11EF7" w:rsidRDefault="00694A77" w:rsidP="00A11EF7">
      <w:pPr>
        <w:spacing w:after="0" w:line="240" w:lineRule="auto"/>
        <w:ind w:firstLine="567"/>
      </w:pPr>
      <w:r w:rsidRPr="00A11EF7">
        <w:t>Трудности послевоенного периода:</w:t>
      </w:r>
    </w:p>
    <w:p w:rsidR="00694A77" w:rsidRPr="00A11EF7" w:rsidRDefault="00694A77" w:rsidP="00A11EF7">
      <w:pPr>
        <w:spacing w:after="0" w:line="240" w:lineRule="auto"/>
        <w:ind w:firstLine="567"/>
      </w:pPr>
      <w:r w:rsidRPr="00A11EF7">
        <w:t>Из войны Советский</w:t>
      </w:r>
      <w:r w:rsidR="001D0B7C">
        <w:t xml:space="preserve"> </w:t>
      </w:r>
      <w:r w:rsidRPr="00A11EF7">
        <w:t>Союз</w:t>
      </w:r>
      <w:r w:rsidR="001D0B7C">
        <w:t xml:space="preserve"> </w:t>
      </w:r>
      <w:r w:rsidRPr="00A11EF7">
        <w:t>вышел экономически значительно ослабленным:</w:t>
      </w:r>
    </w:p>
    <w:p w:rsidR="00694A77" w:rsidRPr="00A11EF7" w:rsidRDefault="00694A77" w:rsidP="00A11EF7">
      <w:pPr>
        <w:spacing w:after="0" w:line="240" w:lineRule="auto"/>
        <w:ind w:firstLine="567"/>
      </w:pPr>
      <w:r w:rsidRPr="00A11EF7">
        <w:t>За годы войны страна потеряла до 27 млн. своих граждан.</w:t>
      </w:r>
    </w:p>
    <w:p w:rsidR="00694A77" w:rsidRPr="00A11EF7" w:rsidRDefault="00694A77" w:rsidP="00A11EF7">
      <w:pPr>
        <w:spacing w:after="0" w:line="240" w:lineRule="auto"/>
        <w:ind w:firstLine="567"/>
      </w:pPr>
      <w:r w:rsidRPr="00A11EF7">
        <w:t>За время войны было разрушено 1710 населенных пунктов городского типа и 70 тысяч деревень и селений. Такие города, как Сталинград (ныне Волгоград), Ленинград (ныне Санкт-Петербург), Киев, Минск, представляли собой лишь груды развалин.</w:t>
      </w:r>
    </w:p>
    <w:p w:rsidR="00694A77" w:rsidRPr="00A11EF7" w:rsidRDefault="00694A77" w:rsidP="00A11EF7">
      <w:pPr>
        <w:spacing w:after="0" w:line="240" w:lineRule="auto"/>
        <w:ind w:firstLine="567"/>
      </w:pPr>
      <w:r w:rsidRPr="00A11EF7">
        <w:t>25 млн. человек потеряли крышу над головой. Более 300 тысяч семей только в Белоруссии, а в целом по стране 2 млн. человек были вынуждены жить в убогих землянках.</w:t>
      </w:r>
    </w:p>
    <w:p w:rsidR="00694A77" w:rsidRPr="00A11EF7" w:rsidRDefault="00694A77" w:rsidP="00A11EF7">
      <w:pPr>
        <w:spacing w:after="0" w:line="240" w:lineRule="auto"/>
        <w:ind w:firstLine="567"/>
      </w:pPr>
      <w:r w:rsidRPr="00A11EF7">
        <w:t>Громадный ущерб понесли 32 тыс. промыш</w:t>
      </w:r>
      <w:r w:rsidRPr="00A11EF7">
        <w:softHyphen/>
        <w:t xml:space="preserve">ленных предприятий, а также около 100 тысяч сельскохозяйственных, часть из них была полностью уничтожена. </w:t>
      </w:r>
    </w:p>
    <w:p w:rsidR="00694A77" w:rsidRPr="00A11EF7" w:rsidRDefault="00694A77" w:rsidP="00A11EF7">
      <w:pPr>
        <w:spacing w:after="0" w:line="240" w:lineRule="auto"/>
        <w:ind w:firstLine="567"/>
      </w:pPr>
      <w:r w:rsidRPr="00A11EF7">
        <w:t>Разрушены тысячи километров ж/д путей, уничтожены десятки тысяч единиц техники.</w:t>
      </w:r>
    </w:p>
    <w:p w:rsidR="00694A77" w:rsidRPr="00A11EF7" w:rsidRDefault="00694A77" w:rsidP="00A11EF7">
      <w:pPr>
        <w:spacing w:after="0" w:line="240" w:lineRule="auto"/>
        <w:ind w:firstLine="567"/>
      </w:pPr>
      <w:r w:rsidRPr="00A11EF7">
        <w:t>Трудности экономического характера были отягощены острым недостатком рабочих рук. Стремясь восполнить недостаток рабочих рук на производстве, правительство СССР прове</w:t>
      </w:r>
      <w:r w:rsidRPr="00A11EF7">
        <w:softHyphen/>
        <w:t>ло крупномасштабную демобилизацию вои</w:t>
      </w:r>
      <w:r w:rsidRPr="00A11EF7">
        <w:softHyphen/>
        <w:t>нов из рядов Советской Армии. Первое уволь</w:t>
      </w:r>
      <w:r w:rsidRPr="00A11EF7">
        <w:softHyphen/>
        <w:t>нение из армии было проведено в июле-сентябре 1945 г. В первую очередь уволь</w:t>
      </w:r>
      <w:r w:rsidRPr="00A11EF7">
        <w:softHyphen/>
        <w:t>нялись солдаты и младшие офицеры старших возрастов, специалисты — инженеры, учителя, агрономы и т. д. С 1945 по 1948 гг. армия сократилась на 8,5 млн. человек.</w:t>
      </w:r>
    </w:p>
    <w:p w:rsidR="00694A77" w:rsidRPr="00A11EF7" w:rsidRDefault="00694A77" w:rsidP="00A11EF7">
      <w:pPr>
        <w:spacing w:after="0" w:line="240" w:lineRule="auto"/>
        <w:ind w:firstLine="567"/>
      </w:pPr>
      <w:r w:rsidRPr="00A11EF7">
        <w:t>Помощь Казахстана районам пострадавшим от фашистской оккупации.</w:t>
      </w:r>
    </w:p>
    <w:p w:rsidR="00694A77" w:rsidRPr="00A11EF7" w:rsidRDefault="00694A77" w:rsidP="00A11EF7">
      <w:pPr>
        <w:spacing w:after="0" w:line="240" w:lineRule="auto"/>
        <w:ind w:firstLine="567"/>
      </w:pPr>
      <w:r w:rsidRPr="00A11EF7">
        <w:t>Как и другие республики СССР, Казахстан оказывал посиль</w:t>
      </w:r>
      <w:r w:rsidRPr="00A11EF7">
        <w:softHyphen/>
        <w:t>ную помощь районам, пострадавшим от фашистской оккупации:</w:t>
      </w:r>
    </w:p>
    <w:p w:rsidR="00694A77" w:rsidRPr="00A11EF7" w:rsidRDefault="00694A77" w:rsidP="00A11EF7">
      <w:pPr>
        <w:spacing w:after="0" w:line="240" w:lineRule="auto"/>
        <w:ind w:firstLine="567"/>
      </w:pPr>
      <w:r w:rsidRPr="00A11EF7">
        <w:t>В республике формировались целые продо</w:t>
      </w:r>
      <w:r w:rsidRPr="00A11EF7">
        <w:softHyphen/>
        <w:t>вольственные караваны.</w:t>
      </w:r>
    </w:p>
    <w:p w:rsidR="00694A77" w:rsidRPr="00A11EF7" w:rsidRDefault="00694A77" w:rsidP="00A11EF7">
      <w:pPr>
        <w:spacing w:after="0" w:line="240" w:lineRule="auto"/>
        <w:ind w:firstLine="567"/>
      </w:pPr>
      <w:r w:rsidRPr="00A11EF7">
        <w:t>Казахстанцы принимали активное участие в восстановлении Сталинграда, пострадавших от войны Ленинграда, хозяйств Северного Кавказа.</w:t>
      </w:r>
    </w:p>
    <w:p w:rsidR="00694A77" w:rsidRPr="00A11EF7" w:rsidRDefault="00694A77" w:rsidP="00A11EF7">
      <w:pPr>
        <w:spacing w:after="0" w:line="240" w:lineRule="auto"/>
        <w:ind w:firstLine="567"/>
      </w:pPr>
      <w:r w:rsidRPr="00A11EF7">
        <w:t>Только за 1945 г. на Украину было направлено 500 тракторов и других сельхозмашин, 140 паровозов.</w:t>
      </w:r>
    </w:p>
    <w:p w:rsidR="00694A77" w:rsidRPr="00A11EF7" w:rsidRDefault="00694A77" w:rsidP="00A11EF7">
      <w:pPr>
        <w:spacing w:after="0" w:line="240" w:lineRule="auto"/>
        <w:ind w:firstLine="567"/>
      </w:pPr>
      <w:r w:rsidRPr="00A11EF7">
        <w:t>Выехало несколько сот специалистов сельского хозяйства.</w:t>
      </w:r>
    </w:p>
    <w:p w:rsidR="00694A77" w:rsidRPr="00A11EF7" w:rsidRDefault="00694A77" w:rsidP="00A11EF7">
      <w:pPr>
        <w:spacing w:after="0" w:line="240" w:lineRule="auto"/>
        <w:ind w:firstLine="567"/>
      </w:pPr>
      <w:r w:rsidRPr="00A11EF7">
        <w:t>По льготным ценам было продано свыше полмиллиона голов крупного рогатого скота, лошадей, овец.</w:t>
      </w:r>
    </w:p>
    <w:p w:rsidR="00694A77" w:rsidRPr="00A11EF7" w:rsidRDefault="00694A77" w:rsidP="00A11EF7">
      <w:pPr>
        <w:spacing w:after="0" w:line="240" w:lineRule="auto"/>
        <w:ind w:firstLine="567"/>
      </w:pPr>
      <w:r w:rsidRPr="00A11EF7">
        <w:t>Оказывалась также немалая безвозмездная помощь. Так, колхозы Казахстана бесплатно передали 17,5 тысяч голов крупного рогатого скота, около 22 тысяч лошадей и 350 тысяч овец.</w:t>
      </w:r>
    </w:p>
    <w:p w:rsidR="00694A77" w:rsidRPr="00A11EF7" w:rsidRDefault="00694A77" w:rsidP="00A11EF7">
      <w:pPr>
        <w:spacing w:after="0" w:line="240" w:lineRule="auto"/>
        <w:ind w:firstLine="567"/>
      </w:pPr>
      <w:r w:rsidRPr="00A11EF7">
        <w:t>Перестройка экономики республики на мирный лад.</w:t>
      </w:r>
    </w:p>
    <w:p w:rsidR="00694A77" w:rsidRPr="00A11EF7" w:rsidRDefault="00694A77" w:rsidP="00A11EF7">
      <w:pPr>
        <w:spacing w:after="0" w:line="240" w:lineRule="auto"/>
        <w:ind w:firstLine="567"/>
      </w:pPr>
      <w:r w:rsidRPr="00A11EF7">
        <w:t>Со второй половины 40-х гг. в СССР начинается конверсия. Многие промышленные заводы в Казахстане, выполнявшие исключительно военные заказы, в новых условиях перешли к выпуску мирной продукции. Но последствия войны оказались нелегкими для Казахстана. На заводах, фабриках и в сельском хозяйстве остро не хватало рабочих рук. Это объяснялось рядом причин:</w:t>
      </w:r>
    </w:p>
    <w:p w:rsidR="00694A77" w:rsidRPr="00A11EF7" w:rsidRDefault="00694A77" w:rsidP="00A11EF7">
      <w:pPr>
        <w:spacing w:after="0" w:line="240" w:lineRule="auto"/>
        <w:ind w:firstLine="567"/>
      </w:pPr>
      <w:r w:rsidRPr="00A11EF7">
        <w:t>Большинство специалистов, эвакуированных в Казахстан во время войны, возвратилось в родные места.</w:t>
      </w:r>
    </w:p>
    <w:p w:rsidR="00694A77" w:rsidRPr="00A11EF7" w:rsidRDefault="00694A77" w:rsidP="00A11EF7">
      <w:pPr>
        <w:spacing w:after="0" w:line="240" w:lineRule="auto"/>
        <w:ind w:firstLine="567"/>
      </w:pPr>
      <w:r w:rsidRPr="00A11EF7">
        <w:t>Немало казахстанцев полегло на фронтах и не вернулось с войны.</w:t>
      </w:r>
    </w:p>
    <w:p w:rsidR="00694A77" w:rsidRPr="00A11EF7" w:rsidRDefault="00694A77" w:rsidP="00A11EF7">
      <w:pPr>
        <w:spacing w:after="0" w:line="240" w:lineRule="auto"/>
        <w:ind w:firstLine="567"/>
      </w:pPr>
      <w:r w:rsidRPr="00A11EF7">
        <w:t>Массовая гибель из-за откочевки крестьян - шаруа во время насильственной коллек</w:t>
      </w:r>
      <w:r w:rsidRPr="00A11EF7">
        <w:softHyphen/>
        <w:t>тивизации 1930-1934 гг.</w:t>
      </w:r>
    </w:p>
    <w:p w:rsidR="00694A77" w:rsidRPr="00A11EF7" w:rsidRDefault="00694A77" w:rsidP="00A11EF7">
      <w:pPr>
        <w:spacing w:after="0" w:line="240" w:lineRule="auto"/>
        <w:ind w:firstLine="567"/>
      </w:pPr>
      <w:r w:rsidRPr="00A11EF7">
        <w:t>Невысокой в целом была профессиональная квалификация рабочих заводов и фабрик. Для ликвидации нехватки рабочей силы и попол</w:t>
      </w:r>
      <w:r w:rsidRPr="00A11EF7">
        <w:softHyphen/>
        <w:t>нения рядов рабочего класса, в республике повсеместно стали создаваться школы и училища трудовых резервов.</w:t>
      </w:r>
    </w:p>
    <w:p w:rsidR="00694A77" w:rsidRPr="00A11EF7" w:rsidRDefault="00694A77" w:rsidP="00A11EF7">
      <w:pPr>
        <w:spacing w:after="0" w:line="240" w:lineRule="auto"/>
        <w:ind w:firstLine="567"/>
      </w:pPr>
      <w:r w:rsidRPr="00A11EF7">
        <w:lastRenderedPageBreak/>
        <w:t>В марте 1946 г. на первой сессии Верховного Совета СССР был принят «Закон о пятилетнем плане восстановления и развития народного хозяйства СССР на 1946-1950 гг.».</w:t>
      </w:r>
    </w:p>
    <w:p w:rsidR="00694A77" w:rsidRPr="001D0B7C" w:rsidRDefault="00694A77" w:rsidP="00A11EF7">
      <w:pPr>
        <w:spacing w:after="0" w:line="240" w:lineRule="auto"/>
        <w:ind w:firstLine="567"/>
        <w:rPr>
          <w:b/>
        </w:rPr>
      </w:pPr>
      <w:r w:rsidRPr="001D0B7C">
        <w:rPr>
          <w:b/>
        </w:rPr>
        <w:t xml:space="preserve">Основные задачи </w:t>
      </w:r>
      <w:r w:rsidRPr="001D0B7C">
        <w:rPr>
          <w:b/>
          <w:lang w:val="en-US"/>
        </w:rPr>
        <w:t>IV</w:t>
      </w:r>
      <w:r w:rsidRPr="001D0B7C">
        <w:rPr>
          <w:b/>
        </w:rPr>
        <w:t xml:space="preserve"> пятилетки:</w:t>
      </w:r>
    </w:p>
    <w:p w:rsidR="00694A77" w:rsidRPr="00A11EF7" w:rsidRDefault="00694A77" w:rsidP="0016426E">
      <w:pPr>
        <w:spacing w:after="0" w:line="240" w:lineRule="auto"/>
        <w:ind w:firstLine="567"/>
      </w:pPr>
      <w:r w:rsidRPr="00A11EF7">
        <w:t>Восстановление разрушенного народного хозяйства;</w:t>
      </w:r>
    </w:p>
    <w:p w:rsidR="00694A77" w:rsidRPr="00A11EF7" w:rsidRDefault="00694A77" w:rsidP="00A11EF7">
      <w:pPr>
        <w:spacing w:after="0" w:line="240" w:lineRule="auto"/>
        <w:ind w:firstLine="567"/>
      </w:pPr>
      <w:r w:rsidRPr="00A11EF7">
        <w:t>Развитие тяжелой промышленности республики;</w:t>
      </w:r>
    </w:p>
    <w:p w:rsidR="00694A77" w:rsidRPr="00A11EF7" w:rsidRDefault="00694A77" w:rsidP="00A11EF7">
      <w:pPr>
        <w:spacing w:after="0" w:line="240" w:lineRule="auto"/>
        <w:ind w:firstLine="567"/>
      </w:pPr>
      <w:r w:rsidRPr="00A11EF7">
        <w:t>Прокладка новых железнодорожных линий;</w:t>
      </w:r>
    </w:p>
    <w:p w:rsidR="00694A77" w:rsidRPr="00A11EF7" w:rsidRDefault="00694A77" w:rsidP="00A11EF7">
      <w:pPr>
        <w:spacing w:after="0" w:line="240" w:lineRule="auto"/>
        <w:ind w:firstLine="567"/>
      </w:pPr>
      <w:r w:rsidRPr="00A11EF7">
        <w:t>Повышение урожайности сельскохозяйст</w:t>
      </w:r>
      <w:r w:rsidRPr="00A11EF7">
        <w:softHyphen/>
        <w:t>венных культур.</w:t>
      </w:r>
    </w:p>
    <w:p w:rsidR="00694A77" w:rsidRPr="00A11EF7" w:rsidRDefault="00694A77" w:rsidP="00A11EF7">
      <w:pPr>
        <w:spacing w:after="0" w:line="240" w:lineRule="auto"/>
        <w:ind w:firstLine="567"/>
      </w:pPr>
      <w:r w:rsidRPr="00A11EF7">
        <w:t>Главным принципом экономической полити</w:t>
      </w:r>
      <w:r w:rsidRPr="00A11EF7">
        <w:softHyphen/>
        <w:t>ки оставалось непропорционально ускоренное развитие тяжелой промышленности. Удовлетво</w:t>
      </w:r>
      <w:r w:rsidRPr="00A11EF7">
        <w:softHyphen/>
        <w:t>рение же материальных потребностей, как и в довоенные годы, отодвигалось на второй план. Мотивом этого служил пропагандистский ло</w:t>
      </w:r>
      <w:r w:rsidRPr="00A11EF7">
        <w:softHyphen/>
        <w:t>зунг о том, что для достижения такой благород</w:t>
      </w:r>
      <w:r w:rsidRPr="00A11EF7">
        <w:softHyphen/>
        <w:t>ной цели, как коммунизм, можно еще потерпеть.</w:t>
      </w:r>
    </w:p>
    <w:p w:rsidR="00694A77" w:rsidRPr="00A11EF7" w:rsidRDefault="00694A77" w:rsidP="00A11EF7">
      <w:pPr>
        <w:spacing w:after="0" w:line="240" w:lineRule="auto"/>
        <w:ind w:firstLine="567"/>
      </w:pPr>
      <w:r w:rsidRPr="00A11EF7">
        <w:t>Успехи промышленного развития Казахстана в 1946-1951 гг.:</w:t>
      </w:r>
    </w:p>
    <w:p w:rsidR="00694A77" w:rsidRPr="00A11EF7" w:rsidRDefault="00694A77" w:rsidP="00A11EF7">
      <w:pPr>
        <w:spacing w:after="0" w:line="240" w:lineRule="auto"/>
        <w:ind w:firstLine="567"/>
      </w:pPr>
      <w:r w:rsidRPr="00A11EF7">
        <w:t>Налажено производство стального проката, искусственного волокна для предприятий черной и цветной металлургии, горнорудной и угольной промышленности.</w:t>
      </w:r>
    </w:p>
    <w:p w:rsidR="00694A77" w:rsidRPr="00A11EF7" w:rsidRDefault="00694A77" w:rsidP="00A11EF7">
      <w:pPr>
        <w:spacing w:after="0" w:line="240" w:lineRule="auto"/>
        <w:ind w:firstLine="567"/>
      </w:pPr>
      <w:r w:rsidRPr="00A11EF7">
        <w:t>Большое развитие получила черная металлургия - на металлургическом заводе в Темиртау были введены в действие три прокатных стана и две мартеновские печи, на Актюбинском заводе ферросплавов - третья очередь предприятий.</w:t>
      </w:r>
    </w:p>
    <w:p w:rsidR="00694A77" w:rsidRPr="00A11EF7" w:rsidRDefault="00694A77" w:rsidP="00A11EF7">
      <w:pPr>
        <w:spacing w:after="0" w:line="240" w:lineRule="auto"/>
        <w:ind w:firstLine="567"/>
      </w:pPr>
      <w:r w:rsidRPr="00A11EF7">
        <w:t>В 1947 г. дал свой первый цинк Усть-Каменогорский свинцово-цинковый комбинат.</w:t>
      </w:r>
    </w:p>
    <w:p w:rsidR="00694A77" w:rsidRPr="00A11EF7" w:rsidRDefault="00694A77" w:rsidP="00A11EF7">
      <w:pPr>
        <w:spacing w:after="0" w:line="240" w:lineRule="auto"/>
        <w:ind w:firstLine="567"/>
      </w:pPr>
      <w:r w:rsidRPr="00A11EF7">
        <w:t>Велось строительство угольного разреза Экибастузского бассейна. Были продолжены ра</w:t>
      </w:r>
      <w:r w:rsidRPr="00A11EF7">
        <w:softHyphen/>
        <w:t>боты по увеличению мощностей Балхашского медеплавильного завода.</w:t>
      </w:r>
    </w:p>
    <w:p w:rsidR="00694A77" w:rsidRPr="00A11EF7" w:rsidRDefault="00694A77" w:rsidP="00A11EF7">
      <w:pPr>
        <w:spacing w:after="0" w:line="240" w:lineRule="auto"/>
        <w:ind w:firstLine="567"/>
      </w:pPr>
      <w:r w:rsidRPr="00A11EF7">
        <w:t>Вводились в строй новые нефтепромыслы. Включение в производство промыслов Мунайлы, Эмбенского бассейна и других позво</w:t>
      </w:r>
      <w:r w:rsidRPr="00A11EF7">
        <w:softHyphen/>
        <w:t>лило в 1950 г. увеличить добычу нефти по сравнению с довоенным периодом на 52%.</w:t>
      </w:r>
    </w:p>
    <w:p w:rsidR="00694A77" w:rsidRPr="00A11EF7" w:rsidRDefault="00694A77" w:rsidP="00A11EF7">
      <w:pPr>
        <w:spacing w:after="0" w:line="240" w:lineRule="auto"/>
        <w:ind w:firstLine="567"/>
      </w:pPr>
      <w:r w:rsidRPr="00A11EF7">
        <w:t>Разви</w:t>
      </w:r>
      <w:r w:rsidR="0016426E">
        <w:t>вались</w:t>
      </w:r>
      <w:r w:rsidR="0016426E" w:rsidRPr="0016426E">
        <w:t xml:space="preserve"> </w:t>
      </w:r>
      <w:r w:rsidR="0016426E">
        <w:t>легкая</w:t>
      </w:r>
      <w:r w:rsidR="0016426E" w:rsidRPr="0016426E">
        <w:t xml:space="preserve"> </w:t>
      </w:r>
      <w:r w:rsidR="0016426E">
        <w:t>и</w:t>
      </w:r>
      <w:r w:rsidR="0016426E" w:rsidRPr="0016426E">
        <w:t xml:space="preserve"> </w:t>
      </w:r>
      <w:r w:rsidRPr="00A11EF7">
        <w:t>пищевая промышленность. Стали давать продукцию дубильно-экстрактный завод в Семипа</w:t>
      </w:r>
      <w:r w:rsidRPr="00A11EF7">
        <w:softHyphen/>
        <w:t>латинске, швейная фабрика «Комсомолка» в Петропавловске, завершилось строительство кожевенных заводов в Жамбыле, Кзыл-Орде, Павлодаре.</w:t>
      </w:r>
    </w:p>
    <w:p w:rsidR="00694A77" w:rsidRPr="00A11EF7" w:rsidRDefault="00694A77" w:rsidP="00A11EF7">
      <w:pPr>
        <w:spacing w:after="0" w:line="240" w:lineRule="auto"/>
        <w:ind w:firstLine="567"/>
      </w:pPr>
      <w:r w:rsidRPr="00A11EF7">
        <w:t>К началу 1950-х гг. в республике насчитывалось 65 предприятий. В эти годы в Казахстане создавалась своя мощная индустриальная база. Наиболее отличившиеся из рабочих были удостоены высоких трудовых наград. Знатные шахтеры Т. Кузембаев, Ж. Абдрахманов, П.Акулов и другие были удостоены звания Героя Социалистического труда.</w:t>
      </w:r>
    </w:p>
    <w:p w:rsidR="00694A77" w:rsidRPr="00A11EF7" w:rsidRDefault="00694A77" w:rsidP="00A11EF7">
      <w:pPr>
        <w:spacing w:after="0" w:line="240" w:lineRule="auto"/>
        <w:ind w:firstLine="567"/>
      </w:pPr>
      <w:r w:rsidRPr="00A11EF7">
        <w:t>Расширилась транспортная сеть республики. В 1950 г. завершилась укладка полотна Моинты-Чу протяженностью 438 км. С севера на юг прокладыва</w:t>
      </w:r>
      <w:r w:rsidR="0016426E">
        <w:t>лся участок Транс-Казахстанской</w:t>
      </w:r>
      <w:r w:rsidR="0016426E" w:rsidRPr="001D5603">
        <w:t xml:space="preserve"> </w:t>
      </w:r>
      <w:r w:rsidRPr="00A11EF7">
        <w:t>магистрали.</w:t>
      </w:r>
      <w:r w:rsidRPr="00A11EF7">
        <w:tab/>
        <w:t>Началось движение на железнодорожной линии Жамбыл-Шолактау.</w:t>
      </w:r>
    </w:p>
    <w:p w:rsidR="00694A77" w:rsidRPr="00A11EF7" w:rsidRDefault="00694A77" w:rsidP="00A11EF7">
      <w:pPr>
        <w:spacing w:after="0" w:line="240" w:lineRule="auto"/>
        <w:ind w:firstLine="567"/>
      </w:pPr>
      <w:r w:rsidRPr="00A11EF7">
        <w:t>В эти же годы были телефонизированы все районные центры; большинство совхозов, аульных и сельских Советов получило телефонную связь с районными центрами.</w:t>
      </w:r>
    </w:p>
    <w:p w:rsidR="00694A77" w:rsidRPr="00A11EF7" w:rsidRDefault="00694A77" w:rsidP="00A11EF7">
      <w:pPr>
        <w:spacing w:after="0" w:line="240" w:lineRule="auto"/>
        <w:ind w:firstLine="567"/>
      </w:pPr>
      <w:r w:rsidRPr="00A11EF7">
        <w:t>К весне 1949 г. стала функционировать автоматическая телефонная станция в Алматы, связавша</w:t>
      </w:r>
      <w:r w:rsidR="0016426E">
        <w:t>я столицу с 56 городами страны,</w:t>
      </w:r>
      <w:r w:rsidR="0016426E" w:rsidRPr="0016426E">
        <w:t xml:space="preserve"> </w:t>
      </w:r>
      <w:r w:rsidR="0016426E">
        <w:t>число</w:t>
      </w:r>
      <w:r w:rsidR="0016426E" w:rsidRPr="0016426E">
        <w:t xml:space="preserve"> </w:t>
      </w:r>
      <w:r w:rsidR="0016426E">
        <w:t>радиоприемных</w:t>
      </w:r>
      <w:r w:rsidR="0016426E" w:rsidRPr="0016426E">
        <w:t xml:space="preserve"> </w:t>
      </w:r>
      <w:r w:rsidRPr="00A11EF7">
        <w:t>и трансляционных радиоточек увеличилось по сравнению с 1940 г. почти вдвое.</w:t>
      </w:r>
    </w:p>
    <w:p w:rsidR="00694A77" w:rsidRPr="00A11EF7" w:rsidRDefault="00694A77" w:rsidP="00A11EF7">
      <w:pPr>
        <w:spacing w:after="0" w:line="240" w:lineRule="auto"/>
        <w:ind w:firstLine="567"/>
      </w:pPr>
      <w:r w:rsidRPr="00A11EF7">
        <w:t>Изменения в экономической жизни республики привели к росту рядов квалифицированных рабочих. Если в 1945 г. численность рабочих и служащих в народном хозяйстве составила 1044 тыс. чел., в том числе в промышленности - 304 тыс., то в 1950 г. - соответственно 1403,3 и 366 тыс.</w:t>
      </w:r>
    </w:p>
    <w:p w:rsidR="00694A77" w:rsidRPr="001D0B7C" w:rsidRDefault="00694A77" w:rsidP="00A11EF7">
      <w:pPr>
        <w:spacing w:after="0" w:line="240" w:lineRule="auto"/>
        <w:ind w:firstLine="567"/>
        <w:rPr>
          <w:b/>
        </w:rPr>
      </w:pPr>
      <w:r w:rsidRPr="001D0B7C">
        <w:rPr>
          <w:b/>
        </w:rPr>
        <w:t>Социальное положение трудящихся</w:t>
      </w:r>
    </w:p>
    <w:p w:rsidR="00694A77" w:rsidRPr="00A11EF7" w:rsidRDefault="00694A77" w:rsidP="00A11EF7">
      <w:pPr>
        <w:spacing w:after="0" w:line="240" w:lineRule="auto"/>
        <w:ind w:firstLine="567"/>
      </w:pPr>
      <w:r w:rsidRPr="00A11EF7">
        <w:t>Вторая половина 40-х - начало 50-х гг. были весьма трудным временем для абсолютного большинства граждан СССР. С другой стороны, люди старшего поколения вспоминают этот период и именуют его «золотым веком».</w:t>
      </w:r>
    </w:p>
    <w:p w:rsidR="00694A77" w:rsidRPr="00A11EF7" w:rsidRDefault="00694A77" w:rsidP="00A11EF7">
      <w:pPr>
        <w:spacing w:after="0" w:line="240" w:lineRule="auto"/>
        <w:ind w:firstLine="567"/>
      </w:pPr>
      <w:r w:rsidRPr="00A11EF7">
        <w:lastRenderedPageBreak/>
        <w:t>В декабре 1947 г. были отменены карточная система и нормированное снабжение трудящихся республики продовольственными и промышленными товарами.</w:t>
      </w:r>
    </w:p>
    <w:p w:rsidR="00694A77" w:rsidRPr="00A11EF7" w:rsidRDefault="00694A77" w:rsidP="00A11EF7">
      <w:pPr>
        <w:spacing w:after="0" w:line="240" w:lineRule="auto"/>
        <w:ind w:firstLine="567"/>
      </w:pPr>
      <w:r w:rsidRPr="00A11EF7">
        <w:t xml:space="preserve">В 1947 г. была проведена денежная реформа (обмен денег 1 к 10). </w:t>
      </w:r>
    </w:p>
    <w:p w:rsidR="00694A77" w:rsidRPr="00A11EF7" w:rsidRDefault="00694A77" w:rsidP="00A11EF7">
      <w:pPr>
        <w:spacing w:after="0" w:line="240" w:lineRule="auto"/>
        <w:ind w:firstLine="567"/>
      </w:pPr>
      <w:r w:rsidRPr="00A11EF7">
        <w:t>Произошло снижение цен на основные виды продуктов — хлеб и изделия из муки, на мясо, промышленные товары. В целом за годы четвертой пятилетки снижение цен проводилось трижды.</w:t>
      </w:r>
    </w:p>
    <w:p w:rsidR="00694A77" w:rsidRPr="00A11EF7" w:rsidRDefault="00694A77" w:rsidP="00A11EF7">
      <w:pPr>
        <w:spacing w:after="0" w:line="240" w:lineRule="auto"/>
        <w:ind w:firstLine="567"/>
      </w:pPr>
      <w:r w:rsidRPr="00A11EF7">
        <w:t>Оказывалась социальная помощь инвалидам Отечественной войны, труда, семьям погибших. Назначались пенсии по старости, по случаю утраты кормильца, временной нетрудоспособности. Получали пособия многодетные и одинокие матери.</w:t>
      </w:r>
    </w:p>
    <w:p w:rsidR="00694A77" w:rsidRPr="00A11EF7" w:rsidRDefault="00694A77" w:rsidP="00A11EF7">
      <w:pPr>
        <w:spacing w:after="0" w:line="240" w:lineRule="auto"/>
        <w:ind w:firstLine="567"/>
      </w:pPr>
      <w:r w:rsidRPr="00A11EF7">
        <w:t>На льготных условиях выдавались путевки в санатории и дома отдыха, пионерские лагеря.</w:t>
      </w:r>
    </w:p>
    <w:p w:rsidR="00694A77" w:rsidRPr="00A11EF7" w:rsidRDefault="00694A77" w:rsidP="00A11EF7">
      <w:pPr>
        <w:spacing w:after="0" w:line="240" w:lineRule="auto"/>
        <w:ind w:firstLine="567"/>
      </w:pPr>
      <w:r w:rsidRPr="00A11EF7">
        <w:t>Ликвидированы сверхурочные работы, восста</w:t>
      </w:r>
      <w:r w:rsidRPr="00A11EF7">
        <w:softHyphen/>
        <w:t>новлены оплачиваемые отпуска. За счет капита</w:t>
      </w:r>
      <w:r w:rsidRPr="00A11EF7">
        <w:softHyphen/>
        <w:t>ловложений государственных и кооперативных предприятий и организаций стало расширяться строительство жилья для населения.</w:t>
      </w:r>
    </w:p>
    <w:p w:rsidR="00694A77" w:rsidRPr="00A11EF7" w:rsidRDefault="00694A77" w:rsidP="00A11EF7">
      <w:pPr>
        <w:spacing w:after="0" w:line="240" w:lineRule="auto"/>
        <w:ind w:firstLine="567"/>
      </w:pPr>
      <w:r w:rsidRPr="00A11EF7">
        <w:t>Однако приведенные примеры «высокого уровня социальной защищенности» являются во многом иллюзорными:</w:t>
      </w:r>
    </w:p>
    <w:p w:rsidR="00694A77" w:rsidRPr="00A11EF7" w:rsidRDefault="00694A77" w:rsidP="00A11EF7">
      <w:pPr>
        <w:spacing w:after="0" w:line="240" w:lineRule="auto"/>
        <w:ind w:firstLine="567"/>
      </w:pPr>
      <w:r w:rsidRPr="00A11EF7">
        <w:t>Перед отменой карточной системы была проведена реформа розничных цен, и их общий уровень, по сравнению с 1940 г., ока</w:t>
      </w:r>
      <w:r w:rsidRPr="00A11EF7">
        <w:softHyphen/>
        <w:t>зался в три раза выше.</w:t>
      </w:r>
    </w:p>
    <w:p w:rsidR="00694A77" w:rsidRPr="00A11EF7" w:rsidRDefault="00694A77" w:rsidP="00A11EF7">
      <w:pPr>
        <w:spacing w:after="0" w:line="240" w:lineRule="auto"/>
        <w:ind w:firstLine="567"/>
      </w:pPr>
      <w:r w:rsidRPr="00A11EF7">
        <w:t>Ежемесячная заработная плата рабочих и служащих увеличилась лишь в 1,5 раза в 1950 г. составила - 64 руб., а колхозников 16,4 руб., т.е. 4 раза меньше. Итогом стало снижение покупательной способности населения.</w:t>
      </w:r>
    </w:p>
    <w:p w:rsidR="00694A77" w:rsidRPr="00A11EF7" w:rsidRDefault="00694A77" w:rsidP="00A11EF7">
      <w:pPr>
        <w:spacing w:after="0" w:line="240" w:lineRule="auto"/>
        <w:ind w:firstLine="567"/>
      </w:pPr>
      <w:r w:rsidRPr="00A11EF7">
        <w:t>Трудящиеся, подписавшиеся в добровольно принудительном</w:t>
      </w:r>
      <w:r w:rsidR="001D0B7C">
        <w:t xml:space="preserve"> </w:t>
      </w:r>
      <w:r w:rsidRPr="00A11EF7">
        <w:t>порядке на государственные займы, как правило, на сумму не менее месячного оклада, не могли себе позволить лишнего.</w:t>
      </w:r>
    </w:p>
    <w:p w:rsidR="00694A77" w:rsidRPr="00A11EF7" w:rsidRDefault="00694A77" w:rsidP="00A11EF7">
      <w:pPr>
        <w:spacing w:after="0" w:line="240" w:lineRule="auto"/>
        <w:ind w:firstLine="567"/>
      </w:pPr>
      <w:r w:rsidRPr="00A11EF7">
        <w:t>Снижение цен проводилось за счет ухудшения уровня жизни в аулах и деревнях, снижения закупочных цен на сельхозпродукцию. В 1946 г. во многих районах СССР разразился массовый голод.</w:t>
      </w:r>
    </w:p>
    <w:p w:rsidR="00694A77" w:rsidRPr="00A11EF7" w:rsidRDefault="00694A77" w:rsidP="00A11EF7">
      <w:pPr>
        <w:spacing w:after="0" w:line="240" w:lineRule="auto"/>
        <w:ind w:firstLine="567"/>
      </w:pPr>
      <w:r w:rsidRPr="00A11EF7">
        <w:t>Индустриальное развитие республики в 50-60 гг.</w:t>
      </w:r>
    </w:p>
    <w:p w:rsidR="00694A77" w:rsidRPr="00A11EF7" w:rsidRDefault="00694A77" w:rsidP="00A11EF7">
      <w:pPr>
        <w:spacing w:after="0" w:line="240" w:lineRule="auto"/>
        <w:ind w:firstLine="567"/>
      </w:pPr>
      <w:r w:rsidRPr="00A11EF7">
        <w:t xml:space="preserve">Курс на демократизацию общества, предпринятый </w:t>
      </w:r>
      <w:r w:rsidRPr="00A11EF7">
        <w:rPr>
          <w:lang w:val="en-US"/>
        </w:rPr>
        <w:t>XX</w:t>
      </w:r>
      <w:r w:rsidRPr="00A11EF7">
        <w:t xml:space="preserve"> съездом КПСС, обусловил важные коррективы экономической политики. Путь экстенсивного развития экономики исчерпал свои возможности, и все сильнее давали о себе знать факторы интенсификации.</w:t>
      </w:r>
    </w:p>
    <w:p w:rsidR="00694A77" w:rsidRPr="00A11EF7" w:rsidRDefault="00694A77" w:rsidP="00A11EF7">
      <w:pPr>
        <w:spacing w:after="0" w:line="240" w:lineRule="auto"/>
        <w:ind w:firstLine="567"/>
      </w:pPr>
      <w:r w:rsidRPr="00A11EF7">
        <w:t>В 50-60-е гг. происходил поиск путей совершенствования управления производством,</w:t>
      </w:r>
      <w:r w:rsidR="0016426E" w:rsidRPr="0016426E">
        <w:t xml:space="preserve"> </w:t>
      </w:r>
      <w:r w:rsidRPr="00A11EF7">
        <w:t>ускорения темпов научно-технического прогресса, преодоления отставания сельскогохо</w:t>
      </w:r>
      <w:r w:rsidR="0016426E">
        <w:t>зяйства.</w:t>
      </w:r>
      <w:r w:rsidR="0016426E" w:rsidRPr="0016426E">
        <w:t xml:space="preserve"> </w:t>
      </w:r>
      <w:r w:rsidR="0016426E">
        <w:t>Многие</w:t>
      </w:r>
      <w:r w:rsidR="0016426E" w:rsidRPr="0016426E">
        <w:t xml:space="preserve"> </w:t>
      </w:r>
      <w:r w:rsidRPr="00A11EF7">
        <w:t>экономические мероприятия были призваны решить проблему демократизации управления, расширения хозяйственных прав союзных республик.</w:t>
      </w:r>
    </w:p>
    <w:p w:rsidR="00694A77" w:rsidRPr="00A11EF7" w:rsidRDefault="00694A77" w:rsidP="00A11EF7">
      <w:pPr>
        <w:spacing w:after="0" w:line="240" w:lineRule="auto"/>
        <w:ind w:firstLine="567"/>
      </w:pPr>
      <w:r w:rsidRPr="00A11EF7">
        <w:t xml:space="preserve">Такой подход положительно сказался на тонусе общественной жизни Казахстана. </w:t>
      </w:r>
    </w:p>
    <w:p w:rsidR="00694A77" w:rsidRPr="00A11EF7" w:rsidRDefault="00694A77" w:rsidP="00A11EF7">
      <w:pPr>
        <w:spacing w:after="0" w:line="240" w:lineRule="auto"/>
        <w:ind w:firstLine="567"/>
      </w:pPr>
      <w:r w:rsidRPr="00A11EF7">
        <w:t>Повысились темпы экономического роста:</w:t>
      </w:r>
    </w:p>
    <w:p w:rsidR="00694A77" w:rsidRPr="00A11EF7" w:rsidRDefault="00694A77" w:rsidP="00A11EF7">
      <w:pPr>
        <w:spacing w:after="0" w:line="240" w:lineRule="auto"/>
        <w:ind w:firstLine="567"/>
      </w:pPr>
      <w:r w:rsidRPr="00A11EF7">
        <w:t>В 1954-1958 гг. были построе</w:t>
      </w:r>
      <w:r w:rsidR="0016426E">
        <w:t>ны и введены в эксплуатацию 730</w:t>
      </w:r>
      <w:r w:rsidR="0016426E" w:rsidRPr="001D5603">
        <w:t xml:space="preserve"> </w:t>
      </w:r>
      <w:r w:rsidRPr="00A11EF7">
        <w:t>промышленных предприятий и цехов. Среди них Жезказганская обогатительная фабрика, первая очередь Усть-Каменогорского машиностроительного завода горного оборудования, первые очереди Соколовско-Сарбайского горно-обогатительного комбината, Актюбинский завод хромовых соединений, Шымкентский гидролизный завод, Карагандинский, Семипалатинский и Шымкентский цементные заводы. Все это позволило Казахстану в 1958 г. выйти на 3-е место по выпуску продукции среди союзных республик.</w:t>
      </w:r>
    </w:p>
    <w:p w:rsidR="00694A77" w:rsidRPr="00A11EF7" w:rsidRDefault="00694A77" w:rsidP="00A11EF7">
      <w:pPr>
        <w:spacing w:after="0" w:line="240" w:lineRule="auto"/>
        <w:ind w:firstLine="567"/>
      </w:pPr>
      <w:r w:rsidRPr="00A11EF7">
        <w:t xml:space="preserve">Интенсивное развитие экономики республики потребовало одновременного развития транспорта и связи. За годы пятой пятилетки объем капиталовложений по транспорту и связи республики составил 65,4 млн. руб., за 1956-1958 гг. - 146, 4 млн. руб. Сеть железных дорог в 1960 г. возросла до 11,47 тыс.км по сравнению с 1945 г., когда длина дорог составляла 8,2 тыс.км. Вместе с тем, организация ритмичной работы на железной дороге затруднялась тем, что отдельные участки ее входили в состав восьми железных дорог - Туркестано-Сибирской, Карагандинской, Оренбургской, Ташкентской, </w:t>
      </w:r>
      <w:r w:rsidRPr="00A11EF7">
        <w:lastRenderedPageBreak/>
        <w:t>Омской. Рязано-Уральской, Томской. Трудности были устранены, когда на территории республики в 1958 году была создана Казахская железная дорога. За 1951-1955 гг. эксплуатационная длина железных дорог на территории Казах</w:t>
      </w:r>
      <w:r w:rsidRPr="00A11EF7">
        <w:softHyphen/>
        <w:t>стана увеличилась с 8407 до 9973 км, то есть на 1566 км. В Казахстане за эту пятилетку вступило в строй около 30% железных дорог, построенных в этот срок в целом по СССР.</w:t>
      </w:r>
    </w:p>
    <w:p w:rsidR="00694A77" w:rsidRPr="00A11EF7" w:rsidRDefault="0016426E" w:rsidP="00A11EF7">
      <w:pPr>
        <w:spacing w:after="0" w:line="240" w:lineRule="auto"/>
        <w:ind w:firstLine="567"/>
      </w:pPr>
      <w:r>
        <w:t>•</w:t>
      </w:r>
      <w:r w:rsidRPr="0016426E">
        <w:t xml:space="preserve"> </w:t>
      </w:r>
      <w:r w:rsidR="00694A77" w:rsidRPr="00A11EF7">
        <w:t>Большой объем строительных работ, высокие темпы развития цветной и черной металлургии, машиностроения и топливной промышленности в Казахстане явились</w:t>
      </w:r>
      <w:r w:rsidR="00694A77" w:rsidRPr="00A11EF7">
        <w:br/>
        <w:t>объективной основой опережающего развития энергетической базы. В 1960 г. в республике было произведено 10,5 млрд. квт/часов элек</w:t>
      </w:r>
      <w:r w:rsidR="00694A77" w:rsidRPr="00A11EF7">
        <w:softHyphen/>
        <w:t>троэнергии против 1,15 млрд. квт/часов в 1945 г. и 632 млн. квт/час в 1940 г.</w:t>
      </w:r>
    </w:p>
    <w:p w:rsidR="00694A77" w:rsidRPr="00A11EF7" w:rsidRDefault="0016426E" w:rsidP="00A11EF7">
      <w:pPr>
        <w:spacing w:after="0" w:line="240" w:lineRule="auto"/>
        <w:ind w:firstLine="567"/>
      </w:pPr>
      <w:r>
        <w:t>•</w:t>
      </w:r>
      <w:r w:rsidRPr="0016426E">
        <w:t xml:space="preserve"> </w:t>
      </w:r>
      <w:r w:rsidR="00694A77" w:rsidRPr="00A11EF7">
        <w:t>Удельный вес Казахстана в общесоюзной добыче железной руды достиг 5,4%, несмотря на то, что разработка железорудных месторождений республики началась в годы</w:t>
      </w:r>
      <w:r w:rsidRPr="0016426E">
        <w:t xml:space="preserve"> </w:t>
      </w:r>
      <w:r w:rsidR="00694A77" w:rsidRPr="00A11EF7">
        <w:t>5-ой пятилетки. Карагандинский ме</w:t>
      </w:r>
      <w:r w:rsidR="00694A77" w:rsidRPr="00A11EF7">
        <w:softHyphen/>
        <w:t>таллургический комбинат стал базой снабжения металлом не только самой республики, но и Сибири, Урала, Средней Азии.</w:t>
      </w:r>
    </w:p>
    <w:p w:rsidR="00694A77" w:rsidRPr="00A11EF7" w:rsidRDefault="00694A77" w:rsidP="00A11EF7">
      <w:pPr>
        <w:spacing w:after="0" w:line="240" w:lineRule="auto"/>
        <w:ind w:firstLine="567"/>
      </w:pPr>
      <w:r w:rsidRPr="00A11EF7">
        <w:t>Хозяйственные реформы 60-х гг.</w:t>
      </w:r>
    </w:p>
    <w:p w:rsidR="00694A77" w:rsidRPr="00A11EF7" w:rsidRDefault="00694A77" w:rsidP="00A11EF7">
      <w:pPr>
        <w:spacing w:after="0" w:line="240" w:lineRule="auto"/>
        <w:ind w:firstLine="567"/>
      </w:pPr>
      <w:r w:rsidRPr="00A11EF7">
        <w:t>Главное содержание и основную направленность поворота середины 60-х годов определили хозяйственные реформы. Эти мероприятия были, пожалуй, самой крупной за весь послевоенный период попыткой реорганизации экономики, поскольку сразу</w:t>
      </w:r>
      <w:r w:rsidR="001D0B7C" w:rsidRPr="001D0B7C">
        <w:t xml:space="preserve"> </w:t>
      </w:r>
      <w:r w:rsidRPr="00A11EF7">
        <w:t>затронули несколько отраслей промышленность, строительство, сельское хозяйство:</w:t>
      </w:r>
    </w:p>
    <w:p w:rsidR="00694A77" w:rsidRPr="00A11EF7" w:rsidRDefault="00694A77" w:rsidP="00A11EF7">
      <w:pPr>
        <w:spacing w:after="0" w:line="240" w:lineRule="auto"/>
        <w:ind w:firstLine="567"/>
      </w:pPr>
      <w:r w:rsidRPr="00A11EF7">
        <w:t>Осуществленная с 1957 г. перестройка управления отраслями по территориальному</w:t>
      </w:r>
      <w:r w:rsidR="001D0B7C" w:rsidRPr="001D0B7C">
        <w:t xml:space="preserve"> </w:t>
      </w:r>
      <w:r w:rsidRPr="00A11EF7">
        <w:t>принципу, предусматривающая создание системы совнархозов, вскоре стала давать</w:t>
      </w:r>
      <w:r w:rsidR="0016426E" w:rsidRPr="0016426E">
        <w:t xml:space="preserve"> </w:t>
      </w:r>
      <w:r w:rsidRPr="00A11EF7">
        <w:t xml:space="preserve">сбои. </w:t>
      </w:r>
    </w:p>
    <w:p w:rsidR="00694A77" w:rsidRPr="00A11EF7" w:rsidRDefault="00694A77" w:rsidP="00A11EF7">
      <w:pPr>
        <w:spacing w:after="0" w:line="240" w:lineRule="auto"/>
        <w:ind w:firstLine="567"/>
      </w:pPr>
      <w:r w:rsidRPr="00A11EF7">
        <w:t>Причины:</w:t>
      </w:r>
    </w:p>
    <w:p w:rsidR="00694A77" w:rsidRPr="00A11EF7" w:rsidRDefault="0016426E" w:rsidP="00A11EF7">
      <w:pPr>
        <w:spacing w:after="0" w:line="240" w:lineRule="auto"/>
        <w:ind w:firstLine="567"/>
      </w:pPr>
      <w:r>
        <w:t>а)</w:t>
      </w:r>
      <w:r w:rsidRPr="0016426E">
        <w:t xml:space="preserve"> </w:t>
      </w:r>
      <w:r w:rsidR="00694A77" w:rsidRPr="00A11EF7">
        <w:t>нарушалось руководство отраслями как единым целым;</w:t>
      </w:r>
    </w:p>
    <w:p w:rsidR="00694A77" w:rsidRPr="00A11EF7" w:rsidRDefault="0016426E" w:rsidP="00A11EF7">
      <w:pPr>
        <w:spacing w:after="0" w:line="240" w:lineRule="auto"/>
        <w:ind w:firstLine="567"/>
      </w:pPr>
      <w:r>
        <w:t>б)</w:t>
      </w:r>
      <w:r w:rsidRPr="0016426E">
        <w:t xml:space="preserve"> </w:t>
      </w:r>
      <w:r w:rsidR="00694A77" w:rsidRPr="00A11EF7">
        <w:t>терялась отраслевая перспектива в области технического перевооружения;</w:t>
      </w:r>
    </w:p>
    <w:p w:rsidR="00694A77" w:rsidRPr="00A11EF7" w:rsidRDefault="0016426E" w:rsidP="00A11EF7">
      <w:pPr>
        <w:spacing w:after="0" w:line="240" w:lineRule="auto"/>
        <w:ind w:firstLine="567"/>
      </w:pPr>
      <w:r>
        <w:t>в)</w:t>
      </w:r>
      <w:r w:rsidRPr="0016426E">
        <w:t xml:space="preserve"> </w:t>
      </w:r>
      <w:r w:rsidR="00694A77" w:rsidRPr="00A11EF7">
        <w:t>сохранился прежний характер отношений между производителем и потребителем;</w:t>
      </w:r>
    </w:p>
    <w:p w:rsidR="00694A77" w:rsidRPr="00A11EF7" w:rsidRDefault="0016426E" w:rsidP="00A11EF7">
      <w:pPr>
        <w:spacing w:after="0" w:line="240" w:lineRule="auto"/>
        <w:ind w:firstLine="567"/>
      </w:pPr>
      <w:r>
        <w:t>г)</w:t>
      </w:r>
      <w:r w:rsidRPr="0016426E">
        <w:t xml:space="preserve"> </w:t>
      </w:r>
      <w:r w:rsidR="00694A77" w:rsidRPr="00A11EF7">
        <w:t>предприятия вместо мелочной опеки министерств получили мелочную опеку совнархозов.</w:t>
      </w:r>
    </w:p>
    <w:p w:rsidR="00694A77" w:rsidRPr="00A11EF7" w:rsidRDefault="00694A77" w:rsidP="00A11EF7">
      <w:pPr>
        <w:spacing w:after="0" w:line="240" w:lineRule="auto"/>
        <w:ind w:firstLine="567"/>
      </w:pPr>
      <w:r w:rsidRPr="00A11EF7">
        <w:t>В 1962 г. была предпринята попытка укрупнения совнархозов в Казахстане, осуществлена</w:t>
      </w:r>
      <w:r w:rsidR="001D0B7C">
        <w:t xml:space="preserve"> </w:t>
      </w:r>
      <w:r w:rsidRPr="00A11EF7">
        <w:t>перестройка партийных органов, которые были разделены на промышленные и сельскохозяйственные по так называемому производственному принципу.</w:t>
      </w:r>
    </w:p>
    <w:p w:rsidR="00694A77" w:rsidRPr="00A11EF7" w:rsidRDefault="00694A77" w:rsidP="00A11EF7">
      <w:pPr>
        <w:spacing w:after="0" w:line="240" w:lineRule="auto"/>
        <w:ind w:firstLine="567"/>
      </w:pPr>
      <w:r w:rsidRPr="00A11EF7">
        <w:t>В 1965 г. сентябрьский Пленум ЦК КПСС, осудив администрирование в руководстве экономикой, высказался за управление промышленностью по отраслевому принципу и образование союзно-республиканских министерств по отраслям промышленности. Было предложено предоставление большей самостоятельности предприятиям, развитие хозяйственного расчета, д</w:t>
      </w:r>
      <w:r w:rsidR="0016426E">
        <w:t>елалась ставка на экономическое</w:t>
      </w:r>
      <w:r w:rsidR="0016426E" w:rsidRPr="0016426E">
        <w:t xml:space="preserve"> </w:t>
      </w:r>
      <w:r w:rsidRPr="00A11EF7">
        <w:t>стимулиро</w:t>
      </w:r>
      <w:r w:rsidR="0016426E">
        <w:t>вание</w:t>
      </w:r>
      <w:r w:rsidR="0016426E" w:rsidRPr="0016426E">
        <w:t xml:space="preserve"> </w:t>
      </w:r>
      <w:r w:rsidRPr="00A11EF7">
        <w:t>и материальное поощрение работников.</w:t>
      </w:r>
    </w:p>
    <w:p w:rsidR="00694A77" w:rsidRPr="00A11EF7" w:rsidRDefault="00694A77" w:rsidP="00A11EF7">
      <w:pPr>
        <w:spacing w:after="0" w:line="240" w:lineRule="auto"/>
        <w:ind w:firstLine="567"/>
      </w:pPr>
      <w:r w:rsidRPr="00A11EF7">
        <w:t>В 1965 г. сессия Верховного Совета СССР 6-го созыва приняла «Закон об изменении системы управления промышленностью и преобразования некоторых других органов государственного планирования». Идентич</w:t>
      </w:r>
      <w:r w:rsidRPr="00A11EF7">
        <w:softHyphen/>
        <w:t xml:space="preserve">ные постановления и законы вслед приняли, естественно, </w:t>
      </w:r>
      <w:r w:rsidRPr="00A11EF7">
        <w:rPr>
          <w:lang w:val="en-US"/>
        </w:rPr>
        <w:t>XIV</w:t>
      </w:r>
      <w:r w:rsidRPr="00A11EF7">
        <w:t xml:space="preserve"> Пленум ЦК Компартии Казахстана и Верховный Совет Казахской ССР</w:t>
      </w:r>
    </w:p>
    <w:p w:rsidR="00694A77" w:rsidRPr="00A11EF7" w:rsidRDefault="00694A77" w:rsidP="00A11EF7">
      <w:pPr>
        <w:spacing w:after="0" w:line="240" w:lineRule="auto"/>
        <w:ind w:firstLine="567"/>
      </w:pPr>
      <w:r w:rsidRPr="00A11EF7">
        <w:t>В русле принятых решений были упразднены Совет народного хозяйства Казахской ССР и совнархозы экономических районов.</w:t>
      </w:r>
    </w:p>
    <w:p w:rsidR="00694A77" w:rsidRPr="00A11EF7" w:rsidRDefault="00694A77" w:rsidP="00A11EF7">
      <w:pPr>
        <w:spacing w:after="0" w:line="240" w:lineRule="auto"/>
        <w:ind w:firstLine="567"/>
      </w:pPr>
      <w:r w:rsidRPr="00A11EF7">
        <w:t>В республике был образован ряд отраслевых союзно-республиканских министерств (цвет</w:t>
      </w:r>
      <w:r w:rsidRPr="00A11EF7">
        <w:softHyphen/>
        <w:t>ной металлургии, геологии, мелиорации и водного хозяйства и другие), объединения предприятий (промышленности, строи</w:t>
      </w:r>
      <w:r w:rsidRPr="00A11EF7">
        <w:softHyphen/>
        <w:t>тельных материалов), лесной, целлюлозно-бумажной и деревообрабатывающей промышленности, пищевой промышленности и др.</w:t>
      </w:r>
    </w:p>
    <w:p w:rsidR="00694A77" w:rsidRPr="00A11EF7" w:rsidRDefault="00694A77" w:rsidP="00A11EF7">
      <w:pPr>
        <w:spacing w:after="0" w:line="240" w:lineRule="auto"/>
        <w:ind w:firstLine="567"/>
      </w:pPr>
      <w:r w:rsidRPr="00A11EF7">
        <w:t>Вместе с тем, историческая практика показала, что реформы в области управления экономикой не смогли обеспечить крупных радикальных преобразований. Эти меры на какое-то время приостановили негативное раз</w:t>
      </w:r>
      <w:r w:rsidRPr="00A11EF7">
        <w:softHyphen/>
        <w:t>витие событий, вновь создали предпосылки для перелома ситуации в экономике.</w:t>
      </w:r>
    </w:p>
    <w:p w:rsidR="00694A77" w:rsidRPr="00A11EF7" w:rsidRDefault="00694A77" w:rsidP="00A11EF7">
      <w:pPr>
        <w:spacing w:after="0" w:line="240" w:lineRule="auto"/>
        <w:ind w:firstLine="567"/>
      </w:pPr>
      <w:r w:rsidRPr="00A11EF7">
        <w:lastRenderedPageBreak/>
        <w:t>Переход к научно-индустриальному производ</w:t>
      </w:r>
      <w:r w:rsidRPr="00A11EF7">
        <w:softHyphen/>
        <w:t>ству. Символом революционного прорыва в развитии науки стал первый в мире полет человека в космос, осуществленный Ю. А. Гагариным 12 апреля 1961 г. Это подводило экономику к необходимости начать переход к научно-индустриальному производству, ба</w:t>
      </w:r>
      <w:r w:rsidRPr="00A11EF7">
        <w:softHyphen/>
        <w:t>зирующемуся на достижениях НТР:</w:t>
      </w:r>
    </w:p>
    <w:p w:rsidR="00694A77" w:rsidRPr="00A11EF7" w:rsidRDefault="00694A77" w:rsidP="00A11EF7">
      <w:pPr>
        <w:spacing w:after="0" w:line="240" w:lineRule="auto"/>
        <w:ind w:firstLine="567"/>
      </w:pPr>
      <w:r w:rsidRPr="00A11EF7">
        <w:t>• Государственный</w:t>
      </w:r>
      <w:r w:rsidRPr="00A11EF7">
        <w:tab/>
        <w:t>научно-технический комитет при Совете Министров Казахской ССР совместно с Госпланом республики разработали план внедрения новой техники в отраслях промышленности Казахской ССР.</w:t>
      </w:r>
    </w:p>
    <w:p w:rsidR="00694A77" w:rsidRPr="00A11EF7" w:rsidRDefault="00694A77" w:rsidP="00A11EF7">
      <w:pPr>
        <w:spacing w:after="0" w:line="240" w:lineRule="auto"/>
        <w:ind w:firstLine="567"/>
      </w:pPr>
      <w:r w:rsidRPr="00A11EF7">
        <w:t>Были созданы специальные комиссии по содействию техническому прогрессу, которые были призваны контролировать выполнение планов механизации и автоматизации производственных процессов.</w:t>
      </w:r>
    </w:p>
    <w:p w:rsidR="00694A77" w:rsidRPr="00A11EF7" w:rsidRDefault="00694A77" w:rsidP="00A11EF7">
      <w:pPr>
        <w:spacing w:after="0" w:line="240" w:lineRule="auto"/>
        <w:ind w:firstLine="567"/>
      </w:pPr>
      <w:r w:rsidRPr="00A11EF7">
        <w:t xml:space="preserve">В этих целях стали создаваться научно-технические </w:t>
      </w:r>
      <w:r w:rsidR="0016426E">
        <w:t>общества, конструкторское бюро,</w:t>
      </w:r>
      <w:r w:rsidR="0016426E" w:rsidRPr="0016426E">
        <w:t xml:space="preserve"> </w:t>
      </w:r>
      <w:r w:rsidR="0016426E">
        <w:t>производственные</w:t>
      </w:r>
      <w:r w:rsidR="0016426E" w:rsidRPr="0016426E">
        <w:t xml:space="preserve"> </w:t>
      </w:r>
      <w:r w:rsidRPr="00A11EF7">
        <w:t>совещания. Оживилась работа изобретателей и рационализаторов. Для активизации их деятельности был создан премиальный фонд.</w:t>
      </w:r>
    </w:p>
    <w:p w:rsidR="00694A77" w:rsidRPr="00A11EF7" w:rsidRDefault="00694A77" w:rsidP="00A11EF7">
      <w:pPr>
        <w:spacing w:after="0" w:line="240" w:lineRule="auto"/>
        <w:ind w:firstLine="567"/>
      </w:pPr>
      <w:r w:rsidRPr="00A11EF7">
        <w:t>Одним из главных направлений научно-технического прогресса являлась - электрификация производства.</w:t>
      </w:r>
    </w:p>
    <w:p w:rsidR="00694A77" w:rsidRPr="00A11EF7" w:rsidRDefault="00694A77" w:rsidP="00A11EF7">
      <w:pPr>
        <w:spacing w:after="0" w:line="240" w:lineRule="auto"/>
        <w:ind w:firstLine="567"/>
      </w:pPr>
      <w:r w:rsidRPr="00A11EF7">
        <w:t>Успехи внедрения НТР в производство</w:t>
      </w:r>
    </w:p>
    <w:p w:rsidR="00694A77" w:rsidRPr="00A11EF7" w:rsidRDefault="00694A77" w:rsidP="00A11EF7">
      <w:pPr>
        <w:spacing w:after="0" w:line="240" w:lineRule="auto"/>
        <w:ind w:firstLine="567"/>
      </w:pPr>
      <w:r w:rsidRPr="00A11EF7">
        <w:t>Высокими технико-экономическими показателями отличались вступившие в действие Карагандинская ГРЭС-2 и Бухтарминская ГЭС.</w:t>
      </w:r>
    </w:p>
    <w:p w:rsidR="00694A77" w:rsidRPr="00A11EF7" w:rsidRDefault="00694A77" w:rsidP="00A11EF7">
      <w:pPr>
        <w:spacing w:after="0" w:line="240" w:lineRule="auto"/>
        <w:ind w:firstLine="567"/>
      </w:pPr>
      <w:r w:rsidRPr="00A11EF7">
        <w:t>Более 45 тыс. км высоковольтных линий электропередач пересекли республику во всех направлениях.</w:t>
      </w:r>
    </w:p>
    <w:p w:rsidR="00694A77" w:rsidRPr="00A11EF7" w:rsidRDefault="00694A77" w:rsidP="00A11EF7">
      <w:pPr>
        <w:spacing w:after="0" w:line="240" w:lineRule="auto"/>
        <w:ind w:firstLine="567"/>
      </w:pPr>
      <w:r w:rsidRPr="00A11EF7">
        <w:t>В угольной промышленности в основном были механизированы процессы добычи угля. Автоматизация механизмов на комбинате «Карагандауголь» позволила высвободить 2700 человек и повысить производительность труда по комбинату на 6%.</w:t>
      </w:r>
    </w:p>
    <w:p w:rsidR="00694A77" w:rsidRPr="00A11EF7" w:rsidRDefault="00694A77" w:rsidP="00A11EF7">
      <w:pPr>
        <w:spacing w:after="0" w:line="240" w:lineRule="auto"/>
        <w:ind w:firstLine="567"/>
      </w:pPr>
      <w:r w:rsidRPr="00A11EF7">
        <w:t>Крупным горнодобывающим предприятием стал угольный разрез Экибастуза, где применялась технология добычи угля с использованием мощных экскаваторов.</w:t>
      </w:r>
    </w:p>
    <w:p w:rsidR="00694A77" w:rsidRPr="00A11EF7" w:rsidRDefault="00694A77" w:rsidP="00A11EF7">
      <w:pPr>
        <w:spacing w:after="0" w:line="240" w:lineRule="auto"/>
        <w:ind w:firstLine="567"/>
      </w:pPr>
      <w:r w:rsidRPr="00A11EF7">
        <w:t>Улучшена технология работ на Шымкентском заводе им. М. И. Калинина.</w:t>
      </w:r>
    </w:p>
    <w:p w:rsidR="00694A77" w:rsidRPr="00A11EF7" w:rsidRDefault="00694A77" w:rsidP="00A11EF7">
      <w:pPr>
        <w:spacing w:after="0" w:line="240" w:lineRule="auto"/>
        <w:ind w:firstLine="567"/>
      </w:pPr>
      <w:r w:rsidRPr="00A11EF7">
        <w:t>В 1965 г. за разработку и внедрение прогрессивных технологических процессов большая группа работников Ачисайского полиметаллического комбината и ученых республики была удостоена звания лауреатов Ленинской премии.</w:t>
      </w:r>
    </w:p>
    <w:p w:rsidR="00694A77" w:rsidRPr="00A11EF7" w:rsidRDefault="00694A77" w:rsidP="00A11EF7">
      <w:pPr>
        <w:spacing w:after="0" w:line="240" w:lineRule="auto"/>
        <w:ind w:firstLine="567"/>
      </w:pPr>
      <w:r w:rsidRPr="00A11EF7">
        <w:t>Коренным образом изменилась технология поисково-разведочных работ, нефтедобычи, нефтепереработки.</w:t>
      </w:r>
    </w:p>
    <w:p w:rsidR="00694A77" w:rsidRPr="00A11EF7" w:rsidRDefault="00694A77" w:rsidP="00A11EF7">
      <w:pPr>
        <w:spacing w:after="0" w:line="240" w:lineRule="auto"/>
        <w:ind w:firstLine="567"/>
      </w:pPr>
      <w:r w:rsidRPr="00A11EF7">
        <w:t>На базе технического прогресса стали развиваться новые для республики отрасли промышленности - производство титана, магния, синтетического</w:t>
      </w:r>
      <w:r w:rsidRPr="00A11EF7">
        <w:tab/>
        <w:t>каучука, полиэтилена, подъемных кранов и т.д.</w:t>
      </w:r>
    </w:p>
    <w:p w:rsidR="00694A77" w:rsidRPr="00A11EF7" w:rsidRDefault="00694A77" w:rsidP="00A11EF7">
      <w:pPr>
        <w:spacing w:after="0" w:line="240" w:lineRule="auto"/>
        <w:ind w:firstLine="567"/>
      </w:pPr>
      <w:r w:rsidRPr="00A11EF7">
        <w:t>Возникли крупные предприятия элект</w:t>
      </w:r>
      <w:r w:rsidRPr="00A11EF7">
        <w:softHyphen/>
        <w:t>ротехнического машиностроения: Ус</w:t>
      </w:r>
      <w:r w:rsidR="0016426E">
        <w:t>ть-Каменогорский конденсаторный</w:t>
      </w:r>
      <w:r w:rsidR="0016426E" w:rsidRPr="0016426E">
        <w:t xml:space="preserve"> </w:t>
      </w:r>
      <w:r w:rsidRPr="00A11EF7">
        <w:t>и</w:t>
      </w:r>
      <w:r w:rsidR="001D0B7C">
        <w:t xml:space="preserve"> </w:t>
      </w:r>
      <w:r w:rsidRPr="00A11EF7">
        <w:t>Кентауский трансформаторный заводы, завод Семипалатинск-кабель. Павлодарский машиностроительный завод был реконструирован в тракторный.</w:t>
      </w:r>
    </w:p>
    <w:p w:rsidR="00694A77" w:rsidRPr="00A11EF7" w:rsidRDefault="00694A77" w:rsidP="00A11EF7">
      <w:pPr>
        <w:spacing w:after="0" w:line="240" w:lineRule="auto"/>
        <w:ind w:firstLine="567"/>
      </w:pPr>
      <w:r w:rsidRPr="00A11EF7">
        <w:t>В мощную отрасль превратилась химическая промышленность. Были осуществлены крупные меры по освоению нефтяных и газовых месторождений на Мангышлаке.</w:t>
      </w:r>
    </w:p>
    <w:p w:rsidR="00694A77" w:rsidRPr="00A11EF7" w:rsidRDefault="00694A77" w:rsidP="00A11EF7">
      <w:pPr>
        <w:spacing w:after="0" w:line="240" w:lineRule="auto"/>
        <w:ind w:firstLine="567"/>
      </w:pPr>
      <w:r w:rsidRPr="00A11EF7">
        <w:t>В 1965 г. свою первую нефть дало место</w:t>
      </w:r>
      <w:r w:rsidRPr="00A11EF7">
        <w:softHyphen/>
        <w:t>рождение Узень.</w:t>
      </w:r>
    </w:p>
    <w:p w:rsidR="00694A77" w:rsidRPr="00A11EF7" w:rsidRDefault="00694A77" w:rsidP="00A11EF7">
      <w:pPr>
        <w:spacing w:after="0" w:line="240" w:lineRule="auto"/>
        <w:ind w:firstLine="567"/>
      </w:pPr>
      <w:r w:rsidRPr="00A11EF7">
        <w:t>Новыми предприятиями пополнилась легкая промышленность. В Алматы, Шымкенте были введены в строй предприятия хлопчатобумажной промышленности, а в Жезказгане, Семипалатинске, Актюбинске - трикотажные фабрики.</w:t>
      </w:r>
    </w:p>
    <w:p w:rsidR="00694A77" w:rsidRPr="00A11EF7" w:rsidRDefault="00694A77" w:rsidP="00A11EF7">
      <w:pPr>
        <w:spacing w:after="0" w:line="240" w:lineRule="auto"/>
        <w:ind w:firstLine="567"/>
      </w:pPr>
      <w:r w:rsidRPr="00A11EF7">
        <w:t>Начали давать продукцию предприятия пищевой промышленности в Жамбыле (Таразе), Темиртау.</w:t>
      </w:r>
    </w:p>
    <w:p w:rsidR="00694A77" w:rsidRPr="00A11EF7" w:rsidRDefault="00694A77" w:rsidP="00A11EF7">
      <w:pPr>
        <w:spacing w:after="0" w:line="240" w:lineRule="auto"/>
        <w:ind w:firstLine="567"/>
      </w:pPr>
      <w:r w:rsidRPr="00A11EF7">
        <w:t>Переход на хозрасчет. Предпринятые шаги по хозяйственной реформе 1965 г. стимулировали решение вопросов</w:t>
      </w:r>
      <w:r w:rsidRPr="00A11EF7">
        <w:tab/>
        <w:t xml:space="preserve"> технического перевооружения, совершенствования организации труда и производства. Устранялась излишняя регламентация деятельности предприятий, расширялась хозяйственная самостоятельность. Заработали такие рычаги, как прибыль, цена, премия, кредит. Большое внимание уделялось материальной заинтересованности каждого работника и предприятия в целом.</w:t>
      </w:r>
    </w:p>
    <w:p w:rsidR="00694A77" w:rsidRPr="00A11EF7" w:rsidRDefault="00694A77" w:rsidP="00A11EF7">
      <w:pPr>
        <w:spacing w:after="0" w:line="240" w:lineRule="auto"/>
        <w:ind w:firstLine="567"/>
      </w:pPr>
      <w:r w:rsidRPr="00A11EF7">
        <w:lastRenderedPageBreak/>
        <w:t>В Казахстане за 1966 год на новый порядок планирования перешли 11 промышленных предприятий, в том числе Усть-Каменогорский свинцово-щшковый комбинат. Шымкентский цементный завод, обувная фабрика «Жетысу» в Алматы и др. Предприятия, перешедшие на новые формы управления, стали перевыполнять план, повысилась их рентабельность.</w:t>
      </w:r>
    </w:p>
    <w:p w:rsidR="00694A77" w:rsidRPr="00A11EF7" w:rsidRDefault="00694A77" w:rsidP="00A11EF7">
      <w:pPr>
        <w:spacing w:after="0" w:line="240" w:lineRule="auto"/>
        <w:ind w:firstLine="567"/>
      </w:pPr>
      <w:r w:rsidRPr="00A11EF7">
        <w:t>К концу 1967 г. по новому порядку работали 193 предприятия, т.е. 10 % общего количества промышленных предприятий республики, здесь была занята четвертая часть всех работников, и они вырабатывали почти треть валовой промышленной продукции.</w:t>
      </w:r>
    </w:p>
    <w:p w:rsidR="00694A77" w:rsidRPr="00A11EF7" w:rsidRDefault="00694A77" w:rsidP="00A11EF7">
      <w:pPr>
        <w:spacing w:after="0" w:line="240" w:lineRule="auto"/>
        <w:ind w:firstLine="567"/>
      </w:pPr>
      <w:r w:rsidRPr="00A11EF7">
        <w:t>В 1968-1969 гг. перевод своих предприятий на новую систему хозяйствования полностью завершили 13 министерств и ведомств.</w:t>
      </w:r>
    </w:p>
    <w:p w:rsidR="00694A77" w:rsidRPr="00A11EF7" w:rsidRDefault="00694A77" w:rsidP="00A11EF7">
      <w:pPr>
        <w:spacing w:after="0" w:line="240" w:lineRule="auto"/>
        <w:ind w:firstLine="567"/>
      </w:pPr>
      <w:r w:rsidRPr="00A11EF7">
        <w:t>К 1970 г. по новой системе планирования работало уже более 80%. Предпринятая хозяйственная реформа оживила работу предприятий, строительства и транспорта.</w:t>
      </w:r>
    </w:p>
    <w:p w:rsidR="00694A77" w:rsidRPr="00A11EF7" w:rsidRDefault="00694A77" w:rsidP="00A11EF7">
      <w:pPr>
        <w:spacing w:after="0" w:line="240" w:lineRule="auto"/>
        <w:ind w:firstLine="567"/>
      </w:pPr>
      <w:r w:rsidRPr="00A11EF7">
        <w:t xml:space="preserve">Результаты </w:t>
      </w:r>
      <w:r w:rsidRPr="00A11EF7">
        <w:rPr>
          <w:lang w:val="en-US"/>
        </w:rPr>
        <w:t>VIII</w:t>
      </w:r>
      <w:r w:rsidRPr="00A11EF7">
        <w:t xml:space="preserve"> пятилетки (1966-70 гг. ) в промышленности:</w:t>
      </w:r>
    </w:p>
    <w:p w:rsidR="00694A77" w:rsidRPr="00A11EF7" w:rsidRDefault="001D0B7C" w:rsidP="00A11EF7">
      <w:pPr>
        <w:spacing w:after="0" w:line="240" w:lineRule="auto"/>
        <w:ind w:firstLine="567"/>
      </w:pPr>
      <w:r w:rsidRPr="00A11EF7">
        <w:t>Валовой</w:t>
      </w:r>
      <w:r w:rsidR="00694A77" w:rsidRPr="00A11EF7">
        <w:t xml:space="preserve"> общественный продукт увеличился в 2 раза;</w:t>
      </w:r>
    </w:p>
    <w:p w:rsidR="00694A77" w:rsidRPr="00A11EF7" w:rsidRDefault="00694A77" w:rsidP="00A11EF7">
      <w:pPr>
        <w:spacing w:after="0" w:line="240" w:lineRule="auto"/>
        <w:ind w:firstLine="567"/>
      </w:pPr>
      <w:r w:rsidRPr="00A11EF7">
        <w:t>Объем промышленного производства увеличился в 1,6 раза;</w:t>
      </w:r>
    </w:p>
    <w:p w:rsidR="00694A77" w:rsidRPr="00A11EF7" w:rsidRDefault="00694A77" w:rsidP="00A11EF7">
      <w:pPr>
        <w:spacing w:after="0" w:line="240" w:lineRule="auto"/>
        <w:ind w:firstLine="567"/>
      </w:pPr>
      <w:r w:rsidRPr="00A11EF7">
        <w:t>В 70 г. 76% прироста продукции в промсекторе произошло за счет повышения эффективности производства (65 г. = 40%);</w:t>
      </w:r>
    </w:p>
    <w:p w:rsidR="00694A77" w:rsidRPr="00A11EF7" w:rsidRDefault="00694A77" w:rsidP="00A11EF7">
      <w:pPr>
        <w:spacing w:after="0" w:line="240" w:lineRule="auto"/>
        <w:ind w:firstLine="567"/>
      </w:pPr>
      <w:r w:rsidRPr="00A11EF7">
        <w:t>Увеличился удельный вес современных отраслей (химическая в 2,4 раза; в машиностроении освоено 300 новых видов машин; в развитии энергетики обогнали некоторые высокоразвитые государства кроме США, Канады, Японии).</w:t>
      </w:r>
    </w:p>
    <w:p w:rsidR="00694A77" w:rsidRPr="00A11EF7" w:rsidRDefault="00694A77" w:rsidP="00A11EF7">
      <w:pPr>
        <w:spacing w:after="0" w:line="240" w:lineRule="auto"/>
        <w:ind w:firstLine="567"/>
      </w:pPr>
      <w:r w:rsidRPr="00A11EF7">
        <w:t>Республика стала флагманом металлургии (черной и цветной), химической промышленности:</w:t>
      </w:r>
    </w:p>
    <w:p w:rsidR="00694A77" w:rsidRPr="00A11EF7" w:rsidRDefault="00694A77" w:rsidP="00A11EF7">
      <w:pPr>
        <w:spacing w:after="0" w:line="240" w:lineRule="auto"/>
        <w:ind w:firstLine="567"/>
      </w:pPr>
      <w:r w:rsidRPr="00A11EF7">
        <w:t>- от 30 до 70% общесоюзного производства меди, свинца, цинка, титана приходилось на долю республики,</w:t>
      </w:r>
    </w:p>
    <w:p w:rsidR="00694A77" w:rsidRPr="00A11EF7" w:rsidRDefault="00694A77" w:rsidP="00A11EF7">
      <w:pPr>
        <w:spacing w:after="0" w:line="240" w:lineRule="auto"/>
        <w:ind w:firstLine="567"/>
      </w:pPr>
      <w:r w:rsidRPr="00A11EF7">
        <w:t>- на юге Казахстана находилось более 30% общесоюзных запасов фосфоритов, а заводы, построенные на их базе выдавали 90% общесоюзного производства фосфора.</w:t>
      </w:r>
    </w:p>
    <w:p w:rsidR="00694A77" w:rsidRPr="00A11EF7" w:rsidRDefault="00694A77" w:rsidP="00A11EF7">
      <w:pPr>
        <w:spacing w:after="0" w:line="240" w:lineRule="auto"/>
        <w:ind w:firstLine="567"/>
      </w:pPr>
      <w:r w:rsidRPr="00A11EF7">
        <w:t>Общесоюзное значение приобрела к тому времени и нефтедобывающая промышленность.</w:t>
      </w:r>
    </w:p>
    <w:p w:rsidR="00694A77" w:rsidRPr="00A11EF7" w:rsidRDefault="00694A77" w:rsidP="00A11EF7">
      <w:pPr>
        <w:spacing w:after="0" w:line="240" w:lineRule="auto"/>
        <w:ind w:firstLine="567"/>
      </w:pPr>
      <w:r w:rsidRPr="00A11EF7">
        <w:t>Формирование и развитие новых промыш</w:t>
      </w:r>
      <w:r w:rsidRPr="00A11EF7">
        <w:softHyphen/>
        <w:t>ленных районов</w:t>
      </w:r>
    </w:p>
    <w:p w:rsidR="00694A77" w:rsidRPr="00A11EF7" w:rsidRDefault="00694A77" w:rsidP="00A11EF7">
      <w:pPr>
        <w:spacing w:after="0" w:line="240" w:lineRule="auto"/>
        <w:ind w:firstLine="567"/>
      </w:pPr>
      <w:r w:rsidRPr="00A11EF7">
        <w:t>На берегу Каспийского моря, вблизи города Шевченко (ныне Актау) была построена первая в мире атомная водоопреснительная установка.</w:t>
      </w:r>
    </w:p>
    <w:p w:rsidR="00694A77" w:rsidRPr="00A11EF7" w:rsidRDefault="00694A77" w:rsidP="00A11EF7">
      <w:pPr>
        <w:spacing w:after="0" w:line="240" w:lineRule="auto"/>
        <w:ind w:firstLine="567"/>
      </w:pPr>
      <w:r w:rsidRPr="00A11EF7">
        <w:t>Быстрыми темпами развивалась легкая промышленность республики, в строй было введено</w:t>
      </w:r>
      <w:r w:rsidR="001D0B7C">
        <w:t xml:space="preserve"> </w:t>
      </w:r>
      <w:r w:rsidRPr="00A11EF7">
        <w:t>только</w:t>
      </w:r>
      <w:r w:rsidR="001D0B7C">
        <w:t xml:space="preserve"> </w:t>
      </w:r>
      <w:r w:rsidRPr="00A11EF7">
        <w:t>за</w:t>
      </w:r>
      <w:r w:rsidR="001D0B7C">
        <w:t xml:space="preserve"> </w:t>
      </w:r>
      <w:r w:rsidRPr="00A11EF7">
        <w:t>пять</w:t>
      </w:r>
      <w:r w:rsidR="001D0B7C">
        <w:t xml:space="preserve"> </w:t>
      </w:r>
      <w:r w:rsidRPr="00A11EF7">
        <w:t>лет</w:t>
      </w:r>
      <w:r w:rsidR="001D0B7C">
        <w:t xml:space="preserve"> </w:t>
      </w:r>
      <w:r w:rsidRPr="00A11EF7">
        <w:t>14</w:t>
      </w:r>
      <w:r w:rsidR="001D0B7C">
        <w:t xml:space="preserve"> </w:t>
      </w:r>
      <w:r w:rsidRPr="00A11EF7">
        <w:t>крупных фабрик и комбинатов легкой и текстильной промышленности.</w:t>
      </w:r>
    </w:p>
    <w:p w:rsidR="00694A77" w:rsidRPr="00A11EF7" w:rsidRDefault="00694A77" w:rsidP="00A11EF7">
      <w:pPr>
        <w:spacing w:after="0" w:line="240" w:lineRule="auto"/>
        <w:ind w:firstLine="567"/>
      </w:pPr>
      <w:r w:rsidRPr="00A11EF7">
        <w:t>В Казахстане интенсивно строились железнодорожные пути. Развитие получили в эти годы и другие виды транспорта: авиационный, водный, трубопроводный, в особенности, автомобильный. Укрепилась материально-техническая база автомобильного транспорта. К 1970 г. протяженность автомобильных дорог Казахстана с твердым покрытием достигла 40 тыс. км.</w:t>
      </w:r>
    </w:p>
    <w:p w:rsidR="00694A77" w:rsidRPr="00A11EF7" w:rsidRDefault="00694A77" w:rsidP="00A11EF7">
      <w:pPr>
        <w:spacing w:after="0" w:line="240" w:lineRule="auto"/>
        <w:ind w:firstLine="567"/>
      </w:pPr>
      <w:r w:rsidRPr="00A11EF7">
        <w:t>Построены авторемонтные заводы в Алматы, Жамбыле (Таразе), Кокшетау, Целинограде.</w:t>
      </w:r>
    </w:p>
    <w:p w:rsidR="00694A77" w:rsidRPr="00A11EF7" w:rsidRDefault="00694A77" w:rsidP="00A11EF7">
      <w:pPr>
        <w:spacing w:after="0" w:line="240" w:lineRule="auto"/>
        <w:ind w:firstLine="567"/>
      </w:pPr>
      <w:r w:rsidRPr="00A11EF7">
        <w:t>В 12 областных центрах были введены новые автовокзалы.</w:t>
      </w:r>
    </w:p>
    <w:p w:rsidR="00694A77" w:rsidRPr="00A11EF7" w:rsidRDefault="00694A77" w:rsidP="00A11EF7">
      <w:pPr>
        <w:spacing w:after="0" w:line="240" w:lineRule="auto"/>
        <w:ind w:firstLine="567"/>
      </w:pPr>
      <w:r w:rsidRPr="00A11EF7">
        <w:t>В 2 раза была увеличена емкость городских телефонных станций. Фототелеграфной связью были охвачены 10 областных центров республики.</w:t>
      </w:r>
    </w:p>
    <w:p w:rsidR="00694A77" w:rsidRPr="0016426E" w:rsidRDefault="0016426E" w:rsidP="00A11EF7">
      <w:pPr>
        <w:spacing w:after="0" w:line="240" w:lineRule="auto"/>
        <w:ind w:firstLine="567"/>
      </w:pPr>
      <w:r>
        <w:t>Рост</w:t>
      </w:r>
      <w:r w:rsidRPr="0016426E">
        <w:t xml:space="preserve"> </w:t>
      </w:r>
      <w:r>
        <w:t>городов.</w:t>
      </w:r>
    </w:p>
    <w:p w:rsidR="00694A77" w:rsidRPr="00A11EF7" w:rsidRDefault="0016426E" w:rsidP="00A11EF7">
      <w:pPr>
        <w:spacing w:after="0" w:line="240" w:lineRule="auto"/>
        <w:ind w:firstLine="567"/>
      </w:pPr>
      <w:r>
        <w:t>Темпы</w:t>
      </w:r>
      <w:r w:rsidRPr="0016426E">
        <w:t xml:space="preserve"> </w:t>
      </w:r>
      <w:r w:rsidR="00694A77" w:rsidRPr="00A11EF7">
        <w:t>развития промышленности в 60-е гг. привели к появлению новых городов на карте республики. Своим появлением новые города были обязаны крупным месторождениям полезных ископаемых:</w:t>
      </w:r>
    </w:p>
    <w:p w:rsidR="00694A77" w:rsidRPr="00A11EF7" w:rsidRDefault="00694A77" w:rsidP="00A11EF7">
      <w:pPr>
        <w:spacing w:after="0" w:line="240" w:lineRule="auto"/>
        <w:ind w:firstLine="567"/>
      </w:pPr>
      <w:r w:rsidRPr="00A11EF7">
        <w:t>Рудный - в Кустанайской области;</w:t>
      </w:r>
    </w:p>
    <w:p w:rsidR="00694A77" w:rsidRPr="00A11EF7" w:rsidRDefault="00694A77" w:rsidP="00A11EF7">
      <w:pPr>
        <w:spacing w:after="0" w:line="240" w:lineRule="auto"/>
        <w:ind w:firstLine="567"/>
      </w:pPr>
      <w:r w:rsidRPr="00A11EF7">
        <w:t>Актау - в Мангистауской области. Решающую</w:t>
      </w:r>
      <w:r w:rsidR="001D0B7C">
        <w:t xml:space="preserve"> </w:t>
      </w:r>
      <w:r w:rsidRPr="00A11EF7">
        <w:t>роль</w:t>
      </w:r>
      <w:r w:rsidR="001D0B7C">
        <w:t xml:space="preserve"> </w:t>
      </w:r>
      <w:r w:rsidRPr="00A11EF7">
        <w:t>в</w:t>
      </w:r>
      <w:r w:rsidR="001D0B7C">
        <w:t xml:space="preserve"> </w:t>
      </w:r>
      <w:r w:rsidRPr="00A11EF7">
        <w:t>строительстве</w:t>
      </w:r>
      <w:r w:rsidR="001D0B7C">
        <w:t xml:space="preserve"> </w:t>
      </w:r>
      <w:r w:rsidRPr="00A11EF7">
        <w:t>городов</w:t>
      </w:r>
    </w:p>
    <w:p w:rsidR="00694A77" w:rsidRPr="00A11EF7" w:rsidRDefault="00694A77" w:rsidP="00A11EF7">
      <w:pPr>
        <w:spacing w:after="0" w:line="240" w:lineRule="auto"/>
        <w:ind w:firstLine="567"/>
      </w:pPr>
      <w:r w:rsidRPr="00A11EF7">
        <w:t>играли различные ведомства. Для работы в местах добычи полезных ископаемых со всех концов страны проводились так называемые оргнаборы:</w:t>
      </w:r>
    </w:p>
    <w:p w:rsidR="00694A77" w:rsidRPr="00A11EF7" w:rsidRDefault="00694A77" w:rsidP="00A11EF7">
      <w:pPr>
        <w:spacing w:after="0" w:line="240" w:lineRule="auto"/>
        <w:ind w:firstLine="567"/>
      </w:pPr>
      <w:r w:rsidRPr="00A11EF7">
        <w:lastRenderedPageBreak/>
        <w:t>1959 - 1964 гг. в Казахстан ежегодно прибыло в среднем по 64 тыс. человек.</w:t>
      </w:r>
    </w:p>
    <w:p w:rsidR="00694A77" w:rsidRPr="00A11EF7" w:rsidRDefault="00694A77" w:rsidP="00A11EF7">
      <w:pPr>
        <w:spacing w:after="0" w:line="240" w:lineRule="auto"/>
        <w:ind w:firstLine="567"/>
      </w:pPr>
      <w:r w:rsidRPr="00A11EF7">
        <w:t>1965 - 1975 гг. в состав Казахской ССР из других республик влилось 115 тыс. человек.</w:t>
      </w:r>
    </w:p>
    <w:p w:rsidR="00694A77" w:rsidRPr="00A11EF7" w:rsidRDefault="00694A77" w:rsidP="00A11EF7">
      <w:pPr>
        <w:spacing w:after="0" w:line="240" w:lineRule="auto"/>
        <w:ind w:firstLine="567"/>
      </w:pPr>
      <w:r w:rsidRPr="00A11EF7">
        <w:t>Недостатки в строительстве городов:</w:t>
      </w:r>
    </w:p>
    <w:p w:rsidR="00694A77" w:rsidRPr="00A11EF7" w:rsidRDefault="00694A77" w:rsidP="00A11EF7">
      <w:pPr>
        <w:spacing w:after="0" w:line="240" w:lineRule="auto"/>
        <w:ind w:firstLine="567"/>
      </w:pPr>
      <w:r w:rsidRPr="00A11EF7">
        <w:t>Форсированное строительство городов осуществлялось ведо</w:t>
      </w:r>
      <w:r w:rsidR="0016426E">
        <w:t>мствами без учета специфических</w:t>
      </w:r>
      <w:r w:rsidR="0016426E" w:rsidRPr="0016426E">
        <w:t xml:space="preserve"> </w:t>
      </w:r>
      <w:r w:rsidRPr="00A11EF7">
        <w:t>особенностей</w:t>
      </w:r>
      <w:r w:rsidR="0016426E" w:rsidRPr="0016426E">
        <w:t xml:space="preserve"> </w:t>
      </w:r>
      <w:r w:rsidRPr="00A11EF7">
        <w:t>и национального колорита.</w:t>
      </w:r>
    </w:p>
    <w:p w:rsidR="00694A77" w:rsidRPr="00A11EF7" w:rsidRDefault="00694A77" w:rsidP="00A11EF7">
      <w:pPr>
        <w:spacing w:after="0" w:line="240" w:lineRule="auto"/>
        <w:ind w:firstLine="567"/>
      </w:pPr>
      <w:r w:rsidRPr="00A11EF7">
        <w:t>В архитектурном плане были очень похожи друг на друга, совер</w:t>
      </w:r>
      <w:r w:rsidR="0016426E">
        <w:t>шенно не отражая географическую</w:t>
      </w:r>
      <w:r w:rsidR="0016426E" w:rsidRPr="0016426E">
        <w:t xml:space="preserve"> </w:t>
      </w:r>
      <w:r w:rsidR="0016426E">
        <w:t>и</w:t>
      </w:r>
      <w:r w:rsidR="0016426E" w:rsidRPr="0016426E">
        <w:t xml:space="preserve"> </w:t>
      </w:r>
      <w:r w:rsidRPr="00A11EF7">
        <w:t>историческую самобытность региона.</w:t>
      </w:r>
    </w:p>
    <w:p w:rsidR="00694A77" w:rsidRPr="00A11EF7" w:rsidRDefault="00694A77" w:rsidP="00A11EF7">
      <w:pPr>
        <w:spacing w:after="0" w:line="240" w:lineRule="auto"/>
        <w:ind w:firstLine="567"/>
      </w:pPr>
      <w:r w:rsidRPr="00A11EF7">
        <w:t>Во многих городах не были продуманы меры защиты по экологической чистоте, переработке и ликвидации промышленных отходов.</w:t>
      </w:r>
    </w:p>
    <w:p w:rsidR="00694A77" w:rsidRPr="00A11EF7" w:rsidRDefault="00694A77" w:rsidP="00A11EF7">
      <w:pPr>
        <w:spacing w:after="0" w:line="240" w:lineRule="auto"/>
        <w:ind w:firstLine="567"/>
      </w:pPr>
      <w:r w:rsidRPr="00A11EF7">
        <w:t>Годами не решались социальные проблемы, люди были вынуждены десятилетиями дожидаться квартир.</w:t>
      </w:r>
    </w:p>
    <w:p w:rsidR="00694A77" w:rsidRPr="001D0B7C" w:rsidRDefault="00694A77" w:rsidP="00A11EF7">
      <w:pPr>
        <w:spacing w:after="0" w:line="240" w:lineRule="auto"/>
        <w:ind w:firstLine="567"/>
        <w:rPr>
          <w:b/>
        </w:rPr>
      </w:pPr>
      <w:r w:rsidRPr="001D0B7C">
        <w:rPr>
          <w:b/>
        </w:rPr>
        <w:t>Недостатки хозяйственной реформы 60-х гг.</w:t>
      </w:r>
    </w:p>
    <w:p w:rsidR="00694A77" w:rsidRPr="00A11EF7" w:rsidRDefault="00694A77" w:rsidP="00A11EF7">
      <w:pPr>
        <w:spacing w:after="0" w:line="240" w:lineRule="auto"/>
        <w:ind w:firstLine="567"/>
      </w:pPr>
      <w:r w:rsidRPr="00A11EF7">
        <w:t>Меры, намеченные хозяйственной реформой, были первым шагом на пути формирования новой концепции механизма управления. По мере развития реформы вновь созданная система экономического управления начала сдавать позицию за позицией:</w:t>
      </w:r>
    </w:p>
    <w:p w:rsidR="00694A77" w:rsidRPr="00A11EF7" w:rsidRDefault="00694A77" w:rsidP="00A11EF7">
      <w:pPr>
        <w:spacing w:after="0" w:line="240" w:lineRule="auto"/>
        <w:ind w:firstLine="567"/>
      </w:pPr>
      <w:r w:rsidRPr="00A11EF7">
        <w:t>Участились корректировки, направления, дополнения планов;</w:t>
      </w:r>
    </w:p>
    <w:p w:rsidR="00694A77" w:rsidRPr="00A11EF7" w:rsidRDefault="00694A77" w:rsidP="00A11EF7">
      <w:pPr>
        <w:spacing w:after="0" w:line="240" w:lineRule="auto"/>
        <w:ind w:firstLine="567"/>
      </w:pPr>
      <w:r w:rsidRPr="00A11EF7">
        <w:t>Ограничивались права предприятий;</w:t>
      </w:r>
    </w:p>
    <w:p w:rsidR="00694A77" w:rsidRPr="00A11EF7" w:rsidRDefault="00694A77" w:rsidP="00A11EF7">
      <w:pPr>
        <w:spacing w:after="0" w:line="240" w:lineRule="auto"/>
        <w:ind w:firstLine="567"/>
      </w:pPr>
      <w:r w:rsidRPr="00A11EF7">
        <w:t>Усилился диктат центра и т.д.</w:t>
      </w:r>
    </w:p>
    <w:p w:rsidR="00694A77" w:rsidRPr="00A11EF7" w:rsidRDefault="00694A77" w:rsidP="00A11EF7">
      <w:pPr>
        <w:spacing w:after="0" w:line="240" w:lineRule="auto"/>
        <w:ind w:firstLine="567"/>
      </w:pPr>
      <w:r w:rsidRPr="00A11EF7">
        <w:t>Этих недостатков не избежала и экономика Казахстана, функционировавшая в составе единого народнохозяйственного комплекса СССР:</w:t>
      </w:r>
    </w:p>
    <w:p w:rsidR="00694A77" w:rsidRPr="00A11EF7" w:rsidRDefault="00694A77" w:rsidP="00A11EF7">
      <w:pPr>
        <w:spacing w:after="0" w:line="240" w:lineRule="auto"/>
        <w:ind w:firstLine="567"/>
      </w:pPr>
      <w:r w:rsidRPr="00A11EF7">
        <w:t>Экономика республики все более специализировалась на производстве сырья, а предприятия конечной продукции находились в других регионах страны. Огромный Соколовско-Сарбайский горно</w:t>
      </w:r>
      <w:r w:rsidRPr="00A11EF7">
        <w:softHyphen/>
        <w:t>-обогатительный комбинат с</w:t>
      </w:r>
      <w:r w:rsidR="0016426E">
        <w:t>тал надежной сырьевой базой для</w:t>
      </w:r>
      <w:r w:rsidR="001D0B7C" w:rsidRPr="001D0B7C">
        <w:t xml:space="preserve"> </w:t>
      </w:r>
      <w:r w:rsidRPr="00A11EF7">
        <w:t>Магнитогорского металлургического комбината, Нижне</w:t>
      </w:r>
      <w:r w:rsidRPr="00A11EF7">
        <w:softHyphen/>
        <w:t>тагильского металлургического завода и ряда других предприятий страны.</w:t>
      </w:r>
    </w:p>
    <w:p w:rsidR="00694A77" w:rsidRPr="00A11EF7" w:rsidRDefault="00694A77" w:rsidP="00A11EF7">
      <w:pPr>
        <w:spacing w:after="0" w:line="240" w:lineRule="auto"/>
        <w:ind w:firstLine="567"/>
      </w:pPr>
      <w:r w:rsidRPr="00A11EF7">
        <w:t>Ассортимент товаров промышлен</w:t>
      </w:r>
      <w:r w:rsidRPr="00A11EF7">
        <w:softHyphen/>
        <w:t>ности не расширялся, производимая продукция не усложнялась.</w:t>
      </w:r>
    </w:p>
    <w:p w:rsidR="00694A77" w:rsidRPr="00A11EF7" w:rsidRDefault="00694A77" w:rsidP="00A11EF7">
      <w:pPr>
        <w:spacing w:after="0" w:line="240" w:lineRule="auto"/>
        <w:ind w:firstLine="567"/>
      </w:pPr>
      <w:r w:rsidRPr="00A11EF7">
        <w:t>Милитаризация экономики. Многие предприятия тяжелой промышленности нередко в непомерных объемах выпускали в ущерб народному хозяйству военную продукцию. Сохранялась тенденция ускоренного развития группы «А» (производство средств</w:t>
      </w:r>
      <w:r w:rsidR="001D0B7C">
        <w:t xml:space="preserve"> </w:t>
      </w:r>
      <w:r w:rsidRPr="00A11EF7">
        <w:t>производства) по отношению к группе «Б» (производство средств потребления), сложившаяся еще в 30-е годы.</w:t>
      </w:r>
    </w:p>
    <w:p w:rsidR="00694A77" w:rsidRPr="00A11EF7" w:rsidRDefault="00694A77" w:rsidP="00A11EF7">
      <w:pPr>
        <w:spacing w:after="0" w:line="240" w:lineRule="auto"/>
        <w:ind w:firstLine="567"/>
      </w:pPr>
      <w:r w:rsidRPr="00A11EF7">
        <w:t>Размещая крупные заводы и фабрики, всесоюзные ведомства мало заботились об экологической чистоте региона, подготовке кадров из местной молодежи и выделяли незначительные суммы на социально- бытовые нужды.</w:t>
      </w:r>
    </w:p>
    <w:p w:rsidR="00694A77" w:rsidRPr="00A11EF7" w:rsidRDefault="00694A77" w:rsidP="00A11EF7">
      <w:pPr>
        <w:spacing w:after="0" w:line="240" w:lineRule="auto"/>
        <w:ind w:firstLine="567"/>
      </w:pPr>
      <w:r w:rsidRPr="00A11EF7">
        <w:t>Социальная жизнь республики</w:t>
      </w:r>
    </w:p>
    <w:p w:rsidR="00694A77" w:rsidRPr="00A11EF7" w:rsidRDefault="00694A77" w:rsidP="00A11EF7">
      <w:pPr>
        <w:spacing w:after="0" w:line="240" w:lineRule="auto"/>
        <w:ind w:firstLine="567"/>
      </w:pPr>
      <w:r w:rsidRPr="00A11EF7">
        <w:t>Индустриальное развитие Казахстана, освоение целинных и залежных земель сопровождалось глубокими изменениями в социально-классовой структуре республики.</w:t>
      </w:r>
    </w:p>
    <w:p w:rsidR="00694A77" w:rsidRPr="00A11EF7" w:rsidRDefault="00694A77" w:rsidP="00A11EF7">
      <w:pPr>
        <w:spacing w:after="0" w:line="240" w:lineRule="auto"/>
        <w:ind w:firstLine="567"/>
      </w:pPr>
      <w:r w:rsidRPr="00A11EF7">
        <w:t xml:space="preserve">В республике были заметны большие социальные группы рабочих, крестьян, интеллигенции. </w:t>
      </w:r>
    </w:p>
    <w:p w:rsidR="00694A77" w:rsidRPr="001D0B7C" w:rsidRDefault="00694A77" w:rsidP="00A11EF7">
      <w:pPr>
        <w:spacing w:after="0" w:line="240" w:lineRule="auto"/>
        <w:ind w:firstLine="567"/>
        <w:rPr>
          <w:b/>
        </w:rPr>
      </w:pPr>
      <w:r w:rsidRPr="001D0B7C">
        <w:rPr>
          <w:b/>
        </w:rPr>
        <w:t xml:space="preserve">Рост рабочего класса. </w:t>
      </w:r>
    </w:p>
    <w:p w:rsidR="00694A77" w:rsidRPr="00A11EF7" w:rsidRDefault="00694A77" w:rsidP="00A11EF7">
      <w:pPr>
        <w:spacing w:after="0" w:line="240" w:lineRule="auto"/>
        <w:ind w:firstLine="567"/>
      </w:pPr>
      <w:r w:rsidRPr="00A11EF7">
        <w:t>Численность рабочего класса продолжала возрастать, и его удельный вес в составе занятого населения:</w:t>
      </w:r>
    </w:p>
    <w:p w:rsidR="00694A77" w:rsidRPr="00A11EF7" w:rsidRDefault="00694A77" w:rsidP="00A11EF7">
      <w:pPr>
        <w:spacing w:after="0" w:line="240" w:lineRule="auto"/>
        <w:ind w:firstLine="567"/>
      </w:pPr>
      <w:r w:rsidRPr="00A11EF7">
        <w:t>к 1959 г.- 47,9%;</w:t>
      </w:r>
    </w:p>
    <w:p w:rsidR="00694A77" w:rsidRPr="00A11EF7" w:rsidRDefault="00694A77" w:rsidP="00A11EF7">
      <w:pPr>
        <w:spacing w:after="0" w:line="240" w:lineRule="auto"/>
        <w:ind w:firstLine="567"/>
      </w:pPr>
      <w:r w:rsidRPr="00A11EF7">
        <w:t>к 1970 г.- 57,6%</w:t>
      </w:r>
    </w:p>
    <w:p w:rsidR="00694A77" w:rsidRPr="00A11EF7" w:rsidRDefault="00694A77" w:rsidP="00A11EF7">
      <w:pPr>
        <w:spacing w:after="0" w:line="240" w:lineRule="auto"/>
        <w:ind w:firstLine="567"/>
      </w:pPr>
      <w:r w:rsidRPr="00A11EF7">
        <w:t xml:space="preserve">В 50-е годы значительно увеличилось количество рабочих и служащих в сфере промышленности, строительства, транспорта и связи. Подготовка рабочих кадров осуществлялась в системе трудовых резервов и на самих предприятиях. Возрос также удельный вес служащих, а число колхозников - сократилось. Начал ощущаться дефицит квалифицированных рабочих из числа представителей коренной национальности. Именно в этот период стала проявляться тенденция умышленного удержания представителей </w:t>
      </w:r>
      <w:r w:rsidRPr="00A11EF7">
        <w:lastRenderedPageBreak/>
        <w:t>коренного населения в сельской местности и обустройства в городах переселенцев, прибывших из других регионов. Это особенно было заметно на промышленных предприятиях Карагандинского угольного бассейна, городов Шымкента, Жамбыла (Тараз), Акмолинска (Астаны) и Алматы. Этот процесс для местного населения обернулся тяжелыми социальными последствиями.</w:t>
      </w:r>
    </w:p>
    <w:p w:rsidR="00694A77" w:rsidRPr="00A11EF7" w:rsidRDefault="00694A77" w:rsidP="00A11EF7">
      <w:pPr>
        <w:spacing w:after="0" w:line="240" w:lineRule="auto"/>
        <w:ind w:firstLine="567"/>
      </w:pPr>
      <w:r w:rsidRPr="00A11EF7">
        <w:t>Со второй половины 50-х годов все больше внимания уделялось развитию техники и производственной технологии. Были почти полностью механизированы операции по добыче руды. В цветной металлургии были автоматизированы целые цеха. Чимкентский завод прессовых автоматов освоил выпуск более 20 видов машин. На Алма-Атинском заводе тяжелого машиностроения начали выпускать станки по вытяжке проволоки, на Усть-Каменогорском конденсаторном заводе — новые виды низковольтных конденсаторов. Все чаще стали появляться на предприятиях промышленности комплексно-механизированные потоки и конвейерные линии.</w:t>
      </w:r>
    </w:p>
    <w:p w:rsidR="00694A77" w:rsidRPr="00A11EF7" w:rsidRDefault="00694A77" w:rsidP="00A11EF7">
      <w:pPr>
        <w:spacing w:after="0" w:line="240" w:lineRule="auto"/>
        <w:ind w:firstLine="567"/>
      </w:pPr>
      <w:r w:rsidRPr="00A11EF7">
        <w:t>Для</w:t>
      </w:r>
      <w:r w:rsidR="001D0B7C">
        <w:t xml:space="preserve"> </w:t>
      </w:r>
      <w:r w:rsidRPr="00A11EF7">
        <w:t>работы</w:t>
      </w:r>
      <w:r w:rsidR="001D0B7C">
        <w:t xml:space="preserve"> </w:t>
      </w:r>
      <w:r w:rsidRPr="00A11EF7">
        <w:t>в</w:t>
      </w:r>
      <w:r w:rsidR="001D0B7C">
        <w:t xml:space="preserve"> </w:t>
      </w:r>
      <w:r w:rsidRPr="00A11EF7">
        <w:t>новых</w:t>
      </w:r>
      <w:r w:rsidR="001D0B7C">
        <w:t xml:space="preserve"> </w:t>
      </w:r>
      <w:r w:rsidRPr="00A11EF7">
        <w:t>условиях</w:t>
      </w:r>
      <w:r w:rsidR="001D0B7C">
        <w:t xml:space="preserve"> </w:t>
      </w:r>
      <w:r w:rsidRPr="00A11EF7">
        <w:t>требовались</w:t>
      </w:r>
      <w:r w:rsidR="001D0B7C">
        <w:t xml:space="preserve"> </w:t>
      </w:r>
      <w:r w:rsidRPr="00A11EF7">
        <w:t>квалифицированные рабочие кадры. В период с 1956 по 1960 г. повысили свою квалификацию 767,2 тыс. человек, что составляло 58,5% всего контингента рабочих. Открывались новые технические училища, в которые охотно поступали выпускники полных и неполных средних школ.</w:t>
      </w:r>
    </w:p>
    <w:p w:rsidR="00694A77" w:rsidRPr="00A11EF7" w:rsidRDefault="00694A77" w:rsidP="00A11EF7">
      <w:pPr>
        <w:spacing w:after="0" w:line="240" w:lineRule="auto"/>
        <w:ind w:firstLine="567"/>
      </w:pPr>
      <w:r w:rsidRPr="00A11EF7">
        <w:t>Наблюдался постепенный рост заработной платы. Средняя заработная плата рабочих и служащих выросла с 29,8 руб. в 1940 г. до 62 руб. в 1950 г. и до 97,4 руб. в 1965 г. Росли доходы колхозников, увеличился эквивалент</w:t>
      </w:r>
      <w:r w:rsidR="001D0B7C">
        <w:t xml:space="preserve"> </w:t>
      </w:r>
      <w:r w:rsidRPr="00A11EF7">
        <w:t>трудодня.</w:t>
      </w:r>
    </w:p>
    <w:p w:rsidR="00694A77" w:rsidRPr="00A11EF7" w:rsidRDefault="00694A77" w:rsidP="00A11EF7">
      <w:pPr>
        <w:spacing w:after="0" w:line="240" w:lineRule="auto"/>
        <w:ind w:firstLine="567"/>
      </w:pPr>
      <w:r w:rsidRPr="00A11EF7">
        <w:t>В 50-е годы увеличилось финансирование социальной сферы. Это позволило выплачивать пособия многодетным и одиноким матерям. Государство оказывало помощь инвалидам войны и семьям, потерявшим кормильца на войне. Расширилась сфера пенсионного обеспечения. Была ликвидирована сверхурочная работа на производстве, установлен нормальный режим дня, восстановлен оплачиваемый трудовой отпуск. С конца 40-х годов государство начало выделять средства на строительство жилья.</w:t>
      </w:r>
    </w:p>
    <w:p w:rsidR="00694A77" w:rsidRPr="00A11EF7" w:rsidRDefault="00694A77" w:rsidP="00A11EF7">
      <w:pPr>
        <w:spacing w:after="0" w:line="240" w:lineRule="auto"/>
        <w:ind w:firstLine="567"/>
      </w:pPr>
      <w:r w:rsidRPr="00A11EF7">
        <w:t>Создавалось впечатление, что руководство страны проводит меры по социальной защите населения на высоком уровне. Однако реальность была несколько иная. Цены, которые постоянно росли в годы войны и после нее, в 1948 г. были в 3 раза выше, чем в 1940 г. Государство снизило цены не от первоначального, а от высокого уровня. Поэтому наличие в магазинах того времени товаров повседневного спроса, а также мебели, книг, деликатесов из ценных пород рыб не отражало реального уровня благосостояния простого народа. Основная масса тружеников не имела денег на покупку дорогих вещей и качественных продуктов. Еще долгие годы покупательная способность населения оставалась низкой.</w:t>
      </w:r>
    </w:p>
    <w:p w:rsidR="00694A77" w:rsidRPr="00A11EF7" w:rsidRDefault="00694A77" w:rsidP="00A11EF7">
      <w:pPr>
        <w:spacing w:after="0" w:line="240" w:lineRule="auto"/>
        <w:ind w:firstLine="567"/>
      </w:pPr>
      <w:r w:rsidRPr="00A11EF7">
        <w:t xml:space="preserve">Трудящихся заставляли ежегодно в размере месячной заработной платы покупать государственные облигации. Это было дополнительным бременем для семейного бюджета, не позволяло в полной мере использовать собственный заработок. </w:t>
      </w:r>
    </w:p>
    <w:p w:rsidR="00694A77" w:rsidRPr="00A11EF7" w:rsidRDefault="00694A77" w:rsidP="00A11EF7">
      <w:pPr>
        <w:spacing w:after="0" w:line="240" w:lineRule="auto"/>
        <w:ind w:firstLine="567"/>
      </w:pPr>
      <w:r w:rsidRPr="00A11EF7">
        <w:t>Но к концу 50-х — началу 60-х годов постепенно начал меняться облик и страны, и людей. Интенсивно росло городское население, удельный вес которого в 1959 г. составил почти 44 %. На карте Казахстана за эти годы появилось 15 новых городов и 86 поселков городского типа. В городах начали строиться многоэтажные жилые дома.</w:t>
      </w:r>
    </w:p>
    <w:p w:rsidR="00694A77" w:rsidRPr="00A11EF7" w:rsidRDefault="00694A77" w:rsidP="00A11EF7">
      <w:pPr>
        <w:spacing w:after="0" w:line="240" w:lineRule="auto"/>
        <w:ind w:firstLine="567"/>
      </w:pPr>
      <w:r w:rsidRPr="00A11EF7">
        <w:t>С 1958 г. в некоторых городах в квартиры начали подавать газ. В 1950—1965 гг. количество медицинских учреждений возросло в 2,4 раза, количество коек и врачей в</w:t>
      </w:r>
      <w:r w:rsidR="001D0B7C">
        <w:t xml:space="preserve"> </w:t>
      </w:r>
      <w:r w:rsidRPr="00A11EF7">
        <w:t>больницах — в 3,5 раза.</w:t>
      </w:r>
    </w:p>
    <w:p w:rsidR="00694A77" w:rsidRPr="00A11EF7" w:rsidRDefault="00694A77" w:rsidP="00A11EF7">
      <w:pPr>
        <w:spacing w:after="0" w:line="240" w:lineRule="auto"/>
        <w:ind w:firstLine="567"/>
      </w:pPr>
      <w:r w:rsidRPr="00A11EF7">
        <w:t>С 1956 г. для работающих женщин оплачиваемый отпуск по рождению ребенка был увеличен до 112 дней. В 1965 г. в республике насчитывалось 79 санаториев и 23 дома отдыха. В начале 60-х ежегодно около 200 тыс. детей отдыхали в пионерских лагерях. Трудящиеся начали активнее вкладывать деньги в сберегательные кассы, и если в 1950 г. в сберкассах на душу населения приходилось по 88 руб., то в 1965 г.</w:t>
      </w:r>
      <w:r w:rsidR="001D0B7C">
        <w:t xml:space="preserve"> </w:t>
      </w:r>
      <w:r w:rsidRPr="00A11EF7">
        <w:t>этот показатель достиг</w:t>
      </w:r>
      <w:r w:rsidR="001D0B7C">
        <w:t xml:space="preserve"> </w:t>
      </w:r>
      <w:r w:rsidRPr="00A11EF7">
        <w:t>298</w:t>
      </w:r>
      <w:r w:rsidR="001D0B7C">
        <w:t xml:space="preserve"> </w:t>
      </w:r>
      <w:r w:rsidRPr="00A11EF7">
        <w:t>руб.</w:t>
      </w:r>
    </w:p>
    <w:p w:rsidR="00694A77" w:rsidRPr="00A11EF7" w:rsidRDefault="00694A77" w:rsidP="00A11EF7">
      <w:pPr>
        <w:spacing w:after="0" w:line="240" w:lineRule="auto"/>
        <w:ind w:firstLine="567"/>
      </w:pPr>
      <w:r w:rsidRPr="00A11EF7">
        <w:lastRenderedPageBreak/>
        <w:t>Однако, курс на экстенсивный характер экономики привел к использованию республики в качестве сырьевого придатка. Центральные ведомства,</w:t>
      </w:r>
      <w:r w:rsidRPr="00A11EF7">
        <w:tab/>
        <w:t>союзные министерства, сооружая новые промышлен</w:t>
      </w:r>
      <w:r w:rsidRPr="00A11EF7">
        <w:softHyphen/>
        <w:t>ные гиганты на территории республики, не заботились о развитии ее социальной базы и сохранении экологического баланса. Такое пренебрежение к социальным проблемам не могло пройти бесследно.</w:t>
      </w:r>
    </w:p>
    <w:p w:rsidR="00694A77" w:rsidRPr="001D0B7C" w:rsidRDefault="00694A77" w:rsidP="00A11EF7">
      <w:pPr>
        <w:spacing w:after="0" w:line="240" w:lineRule="auto"/>
        <w:ind w:firstLine="567"/>
        <w:rPr>
          <w:b/>
        </w:rPr>
      </w:pPr>
      <w:r w:rsidRPr="001D0B7C">
        <w:rPr>
          <w:b/>
        </w:rPr>
        <w:t xml:space="preserve">События в Темиртау 1-4 августа 1959 г. </w:t>
      </w:r>
    </w:p>
    <w:p w:rsidR="00694A77" w:rsidRPr="00A11EF7" w:rsidRDefault="00694A77" w:rsidP="00A11EF7">
      <w:pPr>
        <w:spacing w:after="0" w:line="240" w:lineRule="auto"/>
        <w:ind w:firstLine="567"/>
      </w:pPr>
      <w:r w:rsidRPr="00A11EF7">
        <w:t>Строящийся в Темиртау ме</w:t>
      </w:r>
      <w:r w:rsidRPr="00A11EF7">
        <w:softHyphen/>
        <w:t>таллургический комбинат был объявлен всесоюзной ударной комсомольской стройкой, и до конца 1959 года в область прибыли 132 тысячи человек. На следующий год прибыло еще 70 тысяч человек., среди них – несколько тысяч юношей и девушек не достигших совершеннолетия. Спекулируя на энтузиазме молодежи партийные и советские функционеры и чиновники-хозяйственники абсолютно игнорировали задачи усовершенствования организации труда на строительстве, мало обращали внимания на</w:t>
      </w:r>
      <w:r w:rsidR="001D0B7C">
        <w:t xml:space="preserve"> </w:t>
      </w:r>
      <w:r w:rsidRPr="00A11EF7">
        <w:t>решение вопросов культурно-бытового и жилищного строительства. Летом 1959 года в городе произошел крупный взрыв недовольства.</w:t>
      </w:r>
    </w:p>
    <w:p w:rsidR="00694A77" w:rsidRPr="00A11EF7" w:rsidRDefault="00694A77" w:rsidP="00A11EF7">
      <w:pPr>
        <w:spacing w:after="0" w:line="240" w:lineRule="auto"/>
        <w:ind w:firstLine="567"/>
      </w:pPr>
      <w:r w:rsidRPr="00A11EF7">
        <w:t>Причиной явилось обострение социальных проблем:</w:t>
      </w:r>
    </w:p>
    <w:p w:rsidR="00694A77" w:rsidRPr="00A11EF7" w:rsidRDefault="00694A77" w:rsidP="001D0B7C">
      <w:pPr>
        <w:numPr>
          <w:ilvl w:val="0"/>
          <w:numId w:val="19"/>
        </w:numPr>
        <w:spacing w:after="0" w:line="240" w:lineRule="auto"/>
        <w:ind w:left="426"/>
      </w:pPr>
      <w:r w:rsidRPr="00A11EF7">
        <w:t>многие рабочие не имели занятости или были задействованы на низкооплачиваемых операциях (выполняли земляные работы вместо простаивающих экскаваторов);</w:t>
      </w:r>
    </w:p>
    <w:p w:rsidR="00694A77" w:rsidRPr="00A11EF7" w:rsidRDefault="00694A77" w:rsidP="001D0B7C">
      <w:pPr>
        <w:numPr>
          <w:ilvl w:val="0"/>
          <w:numId w:val="19"/>
        </w:numPr>
        <w:spacing w:after="0" w:line="240" w:lineRule="auto"/>
        <w:ind w:left="426"/>
      </w:pPr>
      <w:r w:rsidRPr="00A11EF7">
        <w:t>недостаток жилья, вновь прибывших рабочих приходилось размещать в палатках;</w:t>
      </w:r>
    </w:p>
    <w:p w:rsidR="00694A77" w:rsidRPr="00A11EF7" w:rsidRDefault="00694A77" w:rsidP="001D0B7C">
      <w:pPr>
        <w:numPr>
          <w:ilvl w:val="0"/>
          <w:numId w:val="19"/>
        </w:numPr>
        <w:spacing w:after="0" w:line="240" w:lineRule="auto"/>
        <w:ind w:left="426"/>
      </w:pPr>
      <w:r w:rsidRPr="00A11EF7">
        <w:t>трудности акклиматизации;</w:t>
      </w:r>
    </w:p>
    <w:p w:rsidR="00694A77" w:rsidRPr="00A11EF7" w:rsidRDefault="00694A77" w:rsidP="001D0B7C">
      <w:pPr>
        <w:numPr>
          <w:ilvl w:val="0"/>
          <w:numId w:val="19"/>
        </w:numPr>
        <w:spacing w:after="0" w:line="240" w:lineRule="auto"/>
        <w:ind w:left="426"/>
      </w:pPr>
      <w:r w:rsidRPr="00A11EF7">
        <w:t>недостаток питьевой воды, перебои в снабжении хлебом;</w:t>
      </w:r>
    </w:p>
    <w:p w:rsidR="00694A77" w:rsidRPr="00A11EF7" w:rsidRDefault="00694A77" w:rsidP="001D0B7C">
      <w:pPr>
        <w:numPr>
          <w:ilvl w:val="0"/>
          <w:numId w:val="19"/>
        </w:numPr>
        <w:spacing w:after="0" w:line="240" w:lineRule="auto"/>
        <w:ind w:left="426"/>
      </w:pPr>
      <w:r w:rsidRPr="00A11EF7">
        <w:t>плохо налаженное питание (на 31 тыс. строителей имелось столовых лишь на 1300 посадочных мест;</w:t>
      </w:r>
    </w:p>
    <w:p w:rsidR="00694A77" w:rsidRPr="00A11EF7" w:rsidRDefault="00694A77" w:rsidP="001D0B7C">
      <w:pPr>
        <w:numPr>
          <w:ilvl w:val="0"/>
          <w:numId w:val="19"/>
        </w:numPr>
        <w:spacing w:after="0" w:line="240" w:lineRule="auto"/>
        <w:ind w:left="426"/>
      </w:pPr>
      <w:r w:rsidRPr="00A11EF7">
        <w:t>отсутствие необходимого уровня медицинского обслуживания (на 1000 человек приходилось 3,5 больничные койки);</w:t>
      </w:r>
    </w:p>
    <w:p w:rsidR="00694A77" w:rsidRPr="00A11EF7" w:rsidRDefault="00694A77" w:rsidP="001D0B7C">
      <w:pPr>
        <w:numPr>
          <w:ilvl w:val="0"/>
          <w:numId w:val="19"/>
        </w:numPr>
        <w:spacing w:after="0" w:line="240" w:lineRule="auto"/>
        <w:ind w:left="426"/>
      </w:pPr>
      <w:r w:rsidRPr="00A11EF7">
        <w:t>недостаток в учреждениях образования (на 1000 человек 55 школьных мест, 6 детясельных мест).</w:t>
      </w:r>
    </w:p>
    <w:p w:rsidR="00694A77" w:rsidRPr="00A11EF7" w:rsidRDefault="00694A77" w:rsidP="00A11EF7">
      <w:pPr>
        <w:spacing w:after="0" w:line="240" w:lineRule="auto"/>
        <w:ind w:firstLine="567"/>
      </w:pPr>
      <w:r w:rsidRPr="00A11EF7">
        <w:t>Повод – в субботу 1 августа 1959 г. группа рабочих направилась в столовую, но так и не смогла пообедать (все столовые были закрыты). Это вызвало возмущение, а затем стихийные нападения групп молодежи на объек</w:t>
      </w:r>
      <w:r w:rsidRPr="00A11EF7">
        <w:softHyphen/>
        <w:t>ты общепита.</w:t>
      </w:r>
    </w:p>
    <w:p w:rsidR="00694A77" w:rsidRPr="00A11EF7" w:rsidRDefault="00694A77" w:rsidP="00A11EF7">
      <w:pPr>
        <w:spacing w:after="0" w:line="240" w:lineRule="auto"/>
        <w:ind w:firstLine="567"/>
      </w:pPr>
      <w:r w:rsidRPr="00A11EF7">
        <w:t>Первые противоправные действия постепенно перешли в беспорядки. К сожалению, в целом, недовольством рабочих воспользовались уголовные элементы. Толпа грабила магазины, рынок, универмаги, столовые, осадила городской отдел милиции. Беспорядки продолжались около трех дней. Для пресечения бесчинств были привлечены войска, применено оружие. Среди участников беспорядков появились погибшие (16 убитых, свыше 50 раненых), но и среди военнослужащих и милиции были пострадавшие. Над зачинщиками беспорядков состоялся суд. К сожалению, события в Те</w:t>
      </w:r>
      <w:r w:rsidRPr="00A11EF7">
        <w:softHyphen/>
        <w:t>миртау, не заставили руководство республики и страны пересмотреть свои взгляды на дальнейшее развитие общества.</w:t>
      </w:r>
    </w:p>
    <w:p w:rsidR="00694A77" w:rsidRPr="00B50CEE" w:rsidRDefault="00694A77" w:rsidP="00A11EF7">
      <w:pPr>
        <w:spacing w:after="0" w:line="240" w:lineRule="auto"/>
        <w:ind w:firstLine="567"/>
        <w:rPr>
          <w:b/>
        </w:rPr>
      </w:pPr>
      <w:r w:rsidRPr="00B50CEE">
        <w:rPr>
          <w:b/>
        </w:rPr>
        <w:t>СПРАВОЧНЫЕ МАТЕРИАЛЫ</w:t>
      </w:r>
    </w:p>
    <w:p w:rsidR="00694A77" w:rsidRPr="00A11EF7" w:rsidRDefault="00694A77" w:rsidP="00A11EF7">
      <w:pPr>
        <w:spacing w:after="0" w:line="240" w:lineRule="auto"/>
        <w:ind w:firstLine="567"/>
      </w:pPr>
      <w:r w:rsidRPr="00A11EF7">
        <w:t>Конверсия (из лат. conversio «обращение, вращение; превращение») - переориентация предприятия на производство продукции принципиально другого типа. Конверсия военного производства — перевод предприятий, выпускающих военную продукцию, на производство гражданской, мирной продукции, а также использование их научно-технических разработок в мирных целях.</w:t>
      </w:r>
    </w:p>
    <w:p w:rsidR="00694A77" w:rsidRPr="00A11EF7" w:rsidRDefault="00694A77" w:rsidP="00A11EF7">
      <w:pPr>
        <w:spacing w:after="0" w:line="240" w:lineRule="auto"/>
        <w:ind w:firstLine="567"/>
      </w:pPr>
      <w:r w:rsidRPr="00A11EF7">
        <w:t>Хозрасчёт</w:t>
      </w:r>
      <w:r w:rsidR="001D0B7C">
        <w:t xml:space="preserve"> </w:t>
      </w:r>
      <w:r w:rsidRPr="00A11EF7">
        <w:t>или хозяйственный расчёт — термин, широко использовавшийся в условиях социалистической экономики, предполагавший ведение хозяйственной деятельности на социалистическом предприятии на основе самофинансирования, когда окупаются все затраты на производство продукции без помощи средств государственного бюджета, у предприятия и его работников появляются экономические стимулы, что приводит к увеличению объема производства, улучшению качества продукции, увеличению заработной платы.</w:t>
      </w:r>
    </w:p>
    <w:p w:rsidR="00694A77" w:rsidRPr="00A11EF7" w:rsidRDefault="00694A77" w:rsidP="00A11EF7">
      <w:pPr>
        <w:spacing w:after="0" w:line="240" w:lineRule="auto"/>
        <w:ind w:firstLine="567"/>
      </w:pPr>
      <w:r w:rsidRPr="00A11EF7">
        <w:t>Флагман — многозначный термин, который может быть определен как:</w:t>
      </w:r>
    </w:p>
    <w:p w:rsidR="00694A77" w:rsidRPr="00A11EF7" w:rsidRDefault="00694A77" w:rsidP="00A11EF7">
      <w:pPr>
        <w:spacing w:after="0" w:line="240" w:lineRule="auto"/>
        <w:ind w:firstLine="567"/>
      </w:pPr>
      <w:r w:rsidRPr="00A11EF7">
        <w:lastRenderedPageBreak/>
        <w:t>Флагман — командующий флотом или командир соединения кораблей, которому присвоен должностной флаг.</w:t>
      </w:r>
    </w:p>
    <w:p w:rsidR="00694A77" w:rsidRPr="00A11EF7" w:rsidRDefault="00694A77" w:rsidP="00A11EF7">
      <w:pPr>
        <w:spacing w:after="0" w:line="240" w:lineRule="auto"/>
        <w:ind w:firstLine="567"/>
      </w:pPr>
      <w:r w:rsidRPr="00A11EF7">
        <w:t>Флагман — сокращённое название флагманского корабля.</w:t>
      </w:r>
    </w:p>
    <w:p w:rsidR="00694A77" w:rsidRPr="0016426E" w:rsidRDefault="00694A77" w:rsidP="00A11EF7">
      <w:pPr>
        <w:spacing w:after="0" w:line="240" w:lineRule="auto"/>
        <w:ind w:firstLine="567"/>
      </w:pPr>
      <w:r w:rsidRPr="00A11EF7">
        <w:t>Флагман — также означает «первый», «главный», «ведущий», нап</w:t>
      </w:r>
      <w:r w:rsidR="0016426E">
        <w:t>ример «Флагман промышленности».</w:t>
      </w:r>
    </w:p>
    <w:p w:rsidR="00694A77" w:rsidRPr="00A11EF7" w:rsidRDefault="00694A77" w:rsidP="00A11EF7">
      <w:pPr>
        <w:spacing w:after="0" w:line="240" w:lineRule="auto"/>
        <w:ind w:firstLine="567"/>
      </w:pPr>
      <w:r w:rsidRPr="00A11EF7">
        <w:t>Флагман — персональное воинское звание лиц высшего начальствующего состава ВМФ СССР в 1935—40 годах: флагман флота 1-го ранга,</w:t>
      </w:r>
      <w:r w:rsidR="001D0B7C">
        <w:t xml:space="preserve"> </w:t>
      </w:r>
      <w:r w:rsidRPr="00A11EF7">
        <w:t>флагман флота 2-го ранга,</w:t>
      </w:r>
      <w:r w:rsidR="001D0B7C">
        <w:t xml:space="preserve"> </w:t>
      </w:r>
      <w:r w:rsidRPr="00A11EF7">
        <w:t>флагман 1-го ранга,</w:t>
      </w:r>
      <w:r w:rsidR="001D0B7C">
        <w:t xml:space="preserve"> </w:t>
      </w:r>
      <w:r w:rsidRPr="00A11EF7">
        <w:t>флагман 2-го ранга. В 1940 году заменены адмиральскими званиями.</w:t>
      </w:r>
    </w:p>
    <w:p w:rsidR="00694A77" w:rsidRPr="00A11EF7" w:rsidRDefault="00694A77" w:rsidP="00A11EF7">
      <w:pPr>
        <w:spacing w:after="0" w:line="240" w:lineRule="auto"/>
        <w:ind w:firstLine="567"/>
      </w:pPr>
      <w:r w:rsidRPr="00A11EF7">
        <w:t>Совнархо́з (СНХ) — В СССР 1917 - 1932 гг. и 1957 - 1965 гг.: Совет народного хозяйства (в 1917 - 1946 гг.: орган управления промышленностью и строительством в губерниях, краях, областях и округах; в 1957 - 1965 гг. - местный орган управления промышленностью в экономических административных районах). В 1957 году Совнархозы созданы вследствие хрущёвской административно-хозяйственной реформы.</w:t>
      </w:r>
    </w:p>
    <w:p w:rsidR="00694A77" w:rsidRPr="00A11EF7" w:rsidRDefault="00694A77" w:rsidP="00A11EF7">
      <w:pPr>
        <w:spacing w:after="0" w:line="240" w:lineRule="auto"/>
        <w:ind w:firstLine="567"/>
      </w:pPr>
      <w:r w:rsidRPr="00A11EF7">
        <w:t>В конце января 1957 года широкому кругу руководителей страны для обсуждения была разослана записка Н. С. Хрущёва об улучшении руководства промышленностью и строительством. Причиной её появления стал нарастающий дефицит бюджета СССР, для покрытия валютных расходов приходилось продавать за рубеж всё больше золота.</w:t>
      </w:r>
    </w:p>
    <w:p w:rsidR="00694A77" w:rsidRPr="00A11EF7" w:rsidRDefault="00694A77" w:rsidP="00A11EF7">
      <w:pPr>
        <w:spacing w:after="0" w:line="240" w:lineRule="auto"/>
        <w:ind w:firstLine="567"/>
      </w:pPr>
      <w:r w:rsidRPr="00A11EF7">
        <w:t>Суть записки заключалась в предложении отменить ведомственное подчинение предприятий и отдать их в ведение регионов. Предполагалось, что ресурсы будут распределяться рациональнее, и все возникающие проблемы будут решаться быстрее. Министерства за ненадобностью ликвидировались.</w:t>
      </w:r>
    </w:p>
    <w:p w:rsidR="00694A77" w:rsidRPr="00A11EF7" w:rsidRDefault="00694A77" w:rsidP="00A11EF7">
      <w:pPr>
        <w:spacing w:after="0" w:line="240" w:lineRule="auto"/>
        <w:ind w:firstLine="567"/>
      </w:pPr>
      <w:r w:rsidRPr="00A11EF7">
        <w:t>В ходе обсуждений предложение Н. С. Хрущёва поддержали: первый секретарь узбекского ЦК Н. А. Мухитдинов, председатель СМ Украинской ССР Н. Т. Кальченко, 1-й секретарь Ленинградского обкома Фрол Козлов, секретарь Московского обкома Иван Капитонов.</w:t>
      </w:r>
    </w:p>
    <w:p w:rsidR="00694A77" w:rsidRPr="00A11EF7" w:rsidRDefault="00694A77" w:rsidP="00A11EF7">
      <w:pPr>
        <w:spacing w:after="0" w:line="240" w:lineRule="auto"/>
        <w:ind w:firstLine="567"/>
      </w:pPr>
      <w:r w:rsidRPr="00A11EF7">
        <w:t>Против высказались 1-й зампред Совмина СССР М. Г. Первухин, В. М. Молотов, К. Е. Ворошилов, 1-й секретарь ЦК КПУ П. Е. Шелест, Косыгин.</w:t>
      </w:r>
    </w:p>
    <w:p w:rsidR="00694A77" w:rsidRPr="00A11EF7" w:rsidRDefault="00694A77" w:rsidP="00A11EF7">
      <w:pPr>
        <w:spacing w:after="0" w:line="240" w:lineRule="auto"/>
        <w:ind w:firstLine="567"/>
      </w:pPr>
      <w:r w:rsidRPr="00A11EF7">
        <w:t>Мнение Н. С. Хрущёва возобладало, и на сессии Верховного совета СССР постановление о ликвидации министерств было принято единогласно. На местах создали советы народного хозяйства — совнархозы. Министерства были преобразованы в комитеты с функцией технического контроля над предприятиями, главным органом управления помимо правительства стал Госплан СССР.</w:t>
      </w:r>
    </w:p>
    <w:p w:rsidR="00694A77" w:rsidRPr="00A11EF7" w:rsidRDefault="00694A77" w:rsidP="00A11EF7">
      <w:pPr>
        <w:spacing w:after="0" w:line="240" w:lineRule="auto"/>
        <w:ind w:firstLine="567"/>
      </w:pPr>
      <w:r w:rsidRPr="00A11EF7">
        <w:t>Идея совнархозов себя не оправдала. Как отмечал впоследствии видный советский партийный и государственный деятель Виктор Гришин: "Нарушились сложившиеся многими десятилетиями производственные связи", "в стране начали нарушаться давно сложившиеся отраслевые и межотраслевые связи предприятий различных регионов", "появились большие диспропорции в развитии народного хозяйства".</w:t>
      </w:r>
    </w:p>
    <w:p w:rsidR="00694A77" w:rsidRPr="00A11EF7" w:rsidRDefault="00694A77" w:rsidP="00A11EF7">
      <w:pPr>
        <w:spacing w:after="0" w:line="240" w:lineRule="auto"/>
        <w:ind w:firstLine="567"/>
      </w:pPr>
      <w:r w:rsidRPr="00A11EF7">
        <w:t>На сентябрьском (1964 г.) Пленуме ЦК КПСС было заявлено, что "Управление промышленностью по территориальному принципу, несколько расширив возможности межотраслевой специализации и кооперирования промышленного производства в пределах экономических районов, в то же время сдерживало развитие отраслевой специализации и рациональных производственных связей между предприятиями, находящимися в разных экономических районах, отдалило науку от производства, привело к раздробленности и многоступенчатости руководства отраслями промышленности, к потере оперативности в работе... Пленум ЦК считает необходимым организовать управление промышленностью по отраслевому принципу, образовать союзно-республиканские и общесоюзные министерства по отраслям промышленности".</w:t>
      </w:r>
    </w:p>
    <w:p w:rsidR="00694A77" w:rsidRPr="00A11EF7" w:rsidRDefault="00694A77" w:rsidP="00A11EF7">
      <w:pPr>
        <w:spacing w:after="0" w:line="240" w:lineRule="auto"/>
        <w:ind w:firstLine="567"/>
      </w:pPr>
      <w:r w:rsidRPr="00A11EF7">
        <w:t>В октябре 1965 года в СССР были вновь образованы отраслевые министерства, ликвидированные семью годами ранее.</w:t>
      </w:r>
    </w:p>
    <w:sectPr w:rsidR="00694A77" w:rsidRPr="00A11EF7" w:rsidSect="00EC5E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E70" w:rsidRDefault="00986E70" w:rsidP="00763EFA">
      <w:pPr>
        <w:pStyle w:val="a3"/>
        <w:spacing w:after="0" w:line="240" w:lineRule="auto"/>
      </w:pPr>
      <w:r>
        <w:separator/>
      </w:r>
    </w:p>
  </w:endnote>
  <w:endnote w:type="continuationSeparator" w:id="1">
    <w:p w:rsidR="00986E70" w:rsidRDefault="00986E70" w:rsidP="00763EFA">
      <w:pPr>
        <w:pStyle w:val="a3"/>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E70" w:rsidRDefault="00986E70" w:rsidP="00763EFA">
      <w:pPr>
        <w:pStyle w:val="a3"/>
        <w:spacing w:after="0" w:line="240" w:lineRule="auto"/>
      </w:pPr>
      <w:r>
        <w:separator/>
      </w:r>
    </w:p>
  </w:footnote>
  <w:footnote w:type="continuationSeparator" w:id="1">
    <w:p w:rsidR="00986E70" w:rsidRDefault="00986E70" w:rsidP="00763EFA">
      <w:pPr>
        <w:pStyle w:val="a3"/>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032853D2"/>
    <w:multiLevelType w:val="hybridMultilevel"/>
    <w:tmpl w:val="BF5CCA66"/>
    <w:lvl w:ilvl="0" w:tplc="0419000B">
      <w:start w:val="1"/>
      <w:numFmt w:val="bullet"/>
      <w:lvlText w:val=""/>
      <w:lvlJc w:val="left"/>
      <w:pPr>
        <w:ind w:left="360" w:hanging="360"/>
      </w:pPr>
      <w:rPr>
        <w:rFonts w:ascii="Wingdings" w:hAnsi="Wingdings" w:cs="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
    <w:nsid w:val="06C2693C"/>
    <w:multiLevelType w:val="hybridMultilevel"/>
    <w:tmpl w:val="F258E3D4"/>
    <w:lvl w:ilvl="0" w:tplc="04190001">
      <w:start w:val="1"/>
      <w:numFmt w:val="bullet"/>
      <w:lvlText w:val=""/>
      <w:lvlJc w:val="left"/>
      <w:pPr>
        <w:ind w:left="828" w:hanging="360"/>
      </w:pPr>
      <w:rPr>
        <w:rFonts w:ascii="Symbol" w:hAnsi="Symbol" w:cs="Symbol" w:hint="default"/>
      </w:rPr>
    </w:lvl>
    <w:lvl w:ilvl="1" w:tplc="04190003">
      <w:start w:val="1"/>
      <w:numFmt w:val="bullet"/>
      <w:lvlText w:val="o"/>
      <w:lvlJc w:val="left"/>
      <w:pPr>
        <w:ind w:left="1548" w:hanging="360"/>
      </w:pPr>
      <w:rPr>
        <w:rFonts w:ascii="Courier New" w:hAnsi="Courier New" w:cs="Courier New" w:hint="default"/>
      </w:rPr>
    </w:lvl>
    <w:lvl w:ilvl="2" w:tplc="04190005">
      <w:start w:val="1"/>
      <w:numFmt w:val="bullet"/>
      <w:lvlText w:val=""/>
      <w:lvlJc w:val="left"/>
      <w:pPr>
        <w:ind w:left="2268" w:hanging="360"/>
      </w:pPr>
      <w:rPr>
        <w:rFonts w:ascii="Wingdings" w:hAnsi="Wingdings" w:cs="Wingdings" w:hint="default"/>
      </w:rPr>
    </w:lvl>
    <w:lvl w:ilvl="3" w:tplc="04190001">
      <w:start w:val="1"/>
      <w:numFmt w:val="bullet"/>
      <w:lvlText w:val=""/>
      <w:lvlJc w:val="left"/>
      <w:pPr>
        <w:ind w:left="2988" w:hanging="360"/>
      </w:pPr>
      <w:rPr>
        <w:rFonts w:ascii="Symbol" w:hAnsi="Symbol" w:cs="Symbol" w:hint="default"/>
      </w:rPr>
    </w:lvl>
    <w:lvl w:ilvl="4" w:tplc="04190003">
      <w:start w:val="1"/>
      <w:numFmt w:val="bullet"/>
      <w:lvlText w:val="o"/>
      <w:lvlJc w:val="left"/>
      <w:pPr>
        <w:ind w:left="3708" w:hanging="360"/>
      </w:pPr>
      <w:rPr>
        <w:rFonts w:ascii="Courier New" w:hAnsi="Courier New" w:cs="Courier New" w:hint="default"/>
      </w:rPr>
    </w:lvl>
    <w:lvl w:ilvl="5" w:tplc="04190005">
      <w:start w:val="1"/>
      <w:numFmt w:val="bullet"/>
      <w:lvlText w:val=""/>
      <w:lvlJc w:val="left"/>
      <w:pPr>
        <w:ind w:left="4428" w:hanging="360"/>
      </w:pPr>
      <w:rPr>
        <w:rFonts w:ascii="Wingdings" w:hAnsi="Wingdings" w:cs="Wingdings" w:hint="default"/>
      </w:rPr>
    </w:lvl>
    <w:lvl w:ilvl="6" w:tplc="04190001">
      <w:start w:val="1"/>
      <w:numFmt w:val="bullet"/>
      <w:lvlText w:val=""/>
      <w:lvlJc w:val="left"/>
      <w:pPr>
        <w:ind w:left="5148" w:hanging="360"/>
      </w:pPr>
      <w:rPr>
        <w:rFonts w:ascii="Symbol" w:hAnsi="Symbol" w:cs="Symbol" w:hint="default"/>
      </w:rPr>
    </w:lvl>
    <w:lvl w:ilvl="7" w:tplc="04190003">
      <w:start w:val="1"/>
      <w:numFmt w:val="bullet"/>
      <w:lvlText w:val="o"/>
      <w:lvlJc w:val="left"/>
      <w:pPr>
        <w:ind w:left="5868" w:hanging="360"/>
      </w:pPr>
      <w:rPr>
        <w:rFonts w:ascii="Courier New" w:hAnsi="Courier New" w:cs="Courier New" w:hint="default"/>
      </w:rPr>
    </w:lvl>
    <w:lvl w:ilvl="8" w:tplc="04190005">
      <w:start w:val="1"/>
      <w:numFmt w:val="bullet"/>
      <w:lvlText w:val=""/>
      <w:lvlJc w:val="left"/>
      <w:pPr>
        <w:ind w:left="6588" w:hanging="360"/>
      </w:pPr>
      <w:rPr>
        <w:rFonts w:ascii="Wingdings" w:hAnsi="Wingdings" w:cs="Wingdings" w:hint="default"/>
      </w:rPr>
    </w:lvl>
  </w:abstractNum>
  <w:abstractNum w:abstractNumId="3">
    <w:nsid w:val="15163237"/>
    <w:multiLevelType w:val="hybridMultilevel"/>
    <w:tmpl w:val="28720C96"/>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1A015CA5"/>
    <w:multiLevelType w:val="singleLevel"/>
    <w:tmpl w:val="F59E6EC4"/>
    <w:lvl w:ilvl="0">
      <w:start w:val="1"/>
      <w:numFmt w:val="decimal"/>
      <w:lvlText w:val="%1."/>
      <w:legacy w:legacy="1" w:legacySpace="0" w:legacyIndent="216"/>
      <w:lvlJc w:val="left"/>
      <w:rPr>
        <w:rFonts w:ascii="Times New Roman" w:hAnsi="Times New Roman" w:cs="Times New Roman" w:hint="default"/>
      </w:rPr>
    </w:lvl>
  </w:abstractNum>
  <w:abstractNum w:abstractNumId="5">
    <w:nsid w:val="26344C58"/>
    <w:multiLevelType w:val="singleLevel"/>
    <w:tmpl w:val="F59E6EC4"/>
    <w:lvl w:ilvl="0">
      <w:start w:val="1"/>
      <w:numFmt w:val="decimal"/>
      <w:lvlText w:val="%1."/>
      <w:legacy w:legacy="1" w:legacySpace="0" w:legacyIndent="130"/>
      <w:lvlJc w:val="left"/>
      <w:rPr>
        <w:rFonts w:ascii="Times New Roman" w:hAnsi="Times New Roman" w:cs="Times New Roman" w:hint="default"/>
      </w:rPr>
    </w:lvl>
  </w:abstractNum>
  <w:abstractNum w:abstractNumId="6">
    <w:nsid w:val="4572579D"/>
    <w:multiLevelType w:val="hybridMultilevel"/>
    <w:tmpl w:val="94C82D2A"/>
    <w:lvl w:ilvl="0" w:tplc="0419000D">
      <w:start w:val="1"/>
      <w:numFmt w:val="bullet"/>
      <w:lvlText w:val=""/>
      <w:lvlJc w:val="left"/>
      <w:pPr>
        <w:ind w:left="742" w:hanging="360"/>
      </w:pPr>
      <w:rPr>
        <w:rFonts w:ascii="Wingdings" w:hAnsi="Wingdings" w:cs="Wingdings" w:hint="default"/>
      </w:rPr>
    </w:lvl>
    <w:lvl w:ilvl="1" w:tplc="04190003">
      <w:start w:val="1"/>
      <w:numFmt w:val="bullet"/>
      <w:lvlText w:val="o"/>
      <w:lvlJc w:val="left"/>
      <w:pPr>
        <w:ind w:left="1462" w:hanging="360"/>
      </w:pPr>
      <w:rPr>
        <w:rFonts w:ascii="Courier New" w:hAnsi="Courier New" w:cs="Courier New" w:hint="default"/>
      </w:rPr>
    </w:lvl>
    <w:lvl w:ilvl="2" w:tplc="04190005">
      <w:start w:val="1"/>
      <w:numFmt w:val="bullet"/>
      <w:lvlText w:val=""/>
      <w:lvlJc w:val="left"/>
      <w:pPr>
        <w:ind w:left="2182" w:hanging="360"/>
      </w:pPr>
      <w:rPr>
        <w:rFonts w:ascii="Wingdings" w:hAnsi="Wingdings" w:cs="Wingdings" w:hint="default"/>
      </w:rPr>
    </w:lvl>
    <w:lvl w:ilvl="3" w:tplc="04190001">
      <w:start w:val="1"/>
      <w:numFmt w:val="bullet"/>
      <w:lvlText w:val=""/>
      <w:lvlJc w:val="left"/>
      <w:pPr>
        <w:ind w:left="2902" w:hanging="360"/>
      </w:pPr>
      <w:rPr>
        <w:rFonts w:ascii="Symbol" w:hAnsi="Symbol" w:cs="Symbol" w:hint="default"/>
      </w:rPr>
    </w:lvl>
    <w:lvl w:ilvl="4" w:tplc="04190003">
      <w:start w:val="1"/>
      <w:numFmt w:val="bullet"/>
      <w:lvlText w:val="o"/>
      <w:lvlJc w:val="left"/>
      <w:pPr>
        <w:ind w:left="3622" w:hanging="360"/>
      </w:pPr>
      <w:rPr>
        <w:rFonts w:ascii="Courier New" w:hAnsi="Courier New" w:cs="Courier New" w:hint="default"/>
      </w:rPr>
    </w:lvl>
    <w:lvl w:ilvl="5" w:tplc="04190005">
      <w:start w:val="1"/>
      <w:numFmt w:val="bullet"/>
      <w:lvlText w:val=""/>
      <w:lvlJc w:val="left"/>
      <w:pPr>
        <w:ind w:left="4342" w:hanging="360"/>
      </w:pPr>
      <w:rPr>
        <w:rFonts w:ascii="Wingdings" w:hAnsi="Wingdings" w:cs="Wingdings" w:hint="default"/>
      </w:rPr>
    </w:lvl>
    <w:lvl w:ilvl="6" w:tplc="04190001">
      <w:start w:val="1"/>
      <w:numFmt w:val="bullet"/>
      <w:lvlText w:val=""/>
      <w:lvlJc w:val="left"/>
      <w:pPr>
        <w:ind w:left="5062" w:hanging="360"/>
      </w:pPr>
      <w:rPr>
        <w:rFonts w:ascii="Symbol" w:hAnsi="Symbol" w:cs="Symbol" w:hint="default"/>
      </w:rPr>
    </w:lvl>
    <w:lvl w:ilvl="7" w:tplc="04190003">
      <w:start w:val="1"/>
      <w:numFmt w:val="bullet"/>
      <w:lvlText w:val="o"/>
      <w:lvlJc w:val="left"/>
      <w:pPr>
        <w:ind w:left="5782" w:hanging="360"/>
      </w:pPr>
      <w:rPr>
        <w:rFonts w:ascii="Courier New" w:hAnsi="Courier New" w:cs="Courier New" w:hint="default"/>
      </w:rPr>
    </w:lvl>
    <w:lvl w:ilvl="8" w:tplc="04190005">
      <w:start w:val="1"/>
      <w:numFmt w:val="bullet"/>
      <w:lvlText w:val=""/>
      <w:lvlJc w:val="left"/>
      <w:pPr>
        <w:ind w:left="6502" w:hanging="360"/>
      </w:pPr>
      <w:rPr>
        <w:rFonts w:ascii="Wingdings" w:hAnsi="Wingdings" w:cs="Wingdings" w:hint="default"/>
      </w:rPr>
    </w:lvl>
  </w:abstractNum>
  <w:abstractNum w:abstractNumId="7">
    <w:nsid w:val="49EC1489"/>
    <w:multiLevelType w:val="hybridMultilevel"/>
    <w:tmpl w:val="FEAE0736"/>
    <w:lvl w:ilvl="0" w:tplc="4F527436">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56732EBD"/>
    <w:multiLevelType w:val="hybridMultilevel"/>
    <w:tmpl w:val="120C991C"/>
    <w:lvl w:ilvl="0" w:tplc="1AB85C46">
      <w:start w:val="7"/>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58091653"/>
    <w:multiLevelType w:val="hybridMultilevel"/>
    <w:tmpl w:val="3BFEFC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E2C41CE"/>
    <w:multiLevelType w:val="hybridMultilevel"/>
    <w:tmpl w:val="A04AD79E"/>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lvlOverride w:ilvl="0">
      <w:lvl w:ilvl="0">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numFmt w:val="bullet"/>
        <w:lvlText w:val="•"/>
        <w:legacy w:legacy="1" w:legacySpace="0" w:legacyIndent="151"/>
        <w:lvlJc w:val="left"/>
        <w:rPr>
          <w:rFonts w:ascii="Times New Roman" w:hAnsi="Times New Roman" w:cs="Times New Roman" w:hint="default"/>
        </w:rPr>
      </w:lvl>
    </w:lvlOverride>
  </w:num>
  <w:num w:numId="3">
    <w:abstractNumId w:val="0"/>
    <w:lvlOverride w:ilvl="0">
      <w:lvl w:ilvl="0">
        <w:numFmt w:val="bullet"/>
        <w:lvlText w:val="-"/>
        <w:legacy w:legacy="1" w:legacySpace="0" w:legacyIndent="151"/>
        <w:lvlJc w:val="left"/>
        <w:rPr>
          <w:rFonts w:ascii="Times New Roman" w:hAnsi="Times New Roman" w:cs="Times New Roman" w:hint="default"/>
        </w:rPr>
      </w:lvl>
    </w:lvlOverride>
  </w:num>
  <w:num w:numId="4">
    <w:abstractNumId w:val="5"/>
  </w:num>
  <w:num w:numId="5">
    <w:abstractNumId w:val="0"/>
    <w:lvlOverride w:ilvl="0">
      <w:lvl w:ilvl="0">
        <w:numFmt w:val="bullet"/>
        <w:lvlText w:val="•"/>
        <w:legacy w:legacy="1" w:legacySpace="0" w:legacyIndent="115"/>
        <w:lvlJc w:val="left"/>
        <w:rPr>
          <w:rFonts w:ascii="Times New Roman" w:hAnsi="Times New Roman" w:cs="Times New Roman" w:hint="default"/>
        </w:rPr>
      </w:lvl>
    </w:lvlOverride>
  </w:num>
  <w:num w:numId="6">
    <w:abstractNumId w:val="0"/>
    <w:lvlOverride w:ilvl="0">
      <w:lvl w:ilvl="0">
        <w:numFmt w:val="bullet"/>
        <w:lvlText w:val="•"/>
        <w:legacy w:legacy="1" w:legacySpace="0" w:legacyIndent="130"/>
        <w:lvlJc w:val="left"/>
        <w:rPr>
          <w:rFonts w:ascii="Times New Roman" w:hAnsi="Times New Roman" w:cs="Times New Roman" w:hint="default"/>
        </w:rPr>
      </w:lvl>
    </w:lvlOverride>
  </w:num>
  <w:num w:numId="7">
    <w:abstractNumId w:val="0"/>
    <w:lvlOverride w:ilvl="0">
      <w:lvl w:ilvl="0">
        <w:numFmt w:val="bullet"/>
        <w:lvlText w:val="•"/>
        <w:legacy w:legacy="1" w:legacySpace="0" w:legacyIndent="101"/>
        <w:lvlJc w:val="left"/>
        <w:rPr>
          <w:rFonts w:ascii="Times New Roman" w:hAnsi="Times New Roman" w:cs="Times New Roman" w:hint="default"/>
        </w:rPr>
      </w:lvl>
    </w:lvlOverride>
  </w:num>
  <w:num w:numId="8">
    <w:abstractNumId w:val="0"/>
    <w:lvlOverride w:ilvl="0">
      <w:lvl w:ilvl="0">
        <w:numFmt w:val="bullet"/>
        <w:lvlText w:val="•"/>
        <w:legacy w:legacy="1" w:legacySpace="0" w:legacyIndent="137"/>
        <w:lvlJc w:val="left"/>
        <w:rPr>
          <w:rFonts w:ascii="Times New Roman" w:hAnsi="Times New Roman" w:cs="Times New Roman" w:hint="default"/>
        </w:rPr>
      </w:lvl>
    </w:lvlOverride>
  </w:num>
  <w:num w:numId="9">
    <w:abstractNumId w:val="0"/>
    <w:lvlOverride w:ilvl="0">
      <w:lvl w:ilvl="0">
        <w:numFmt w:val="bullet"/>
        <w:lvlText w:val="-"/>
        <w:legacy w:legacy="1" w:legacySpace="0" w:legacyIndent="115"/>
        <w:lvlJc w:val="left"/>
        <w:rPr>
          <w:rFonts w:ascii="Times New Roman" w:hAnsi="Times New Roman" w:cs="Times New Roman" w:hint="default"/>
        </w:rPr>
      </w:lvl>
    </w:lvlOverride>
  </w:num>
  <w:num w:numId="10">
    <w:abstractNumId w:val="8"/>
  </w:num>
  <w:num w:numId="11">
    <w:abstractNumId w:val="4"/>
  </w:num>
  <w:num w:numId="12">
    <w:abstractNumId w:val="7"/>
  </w:num>
  <w:num w:numId="13">
    <w:abstractNumId w:val="0"/>
    <w:lvlOverride w:ilvl="0">
      <w:lvl w:ilvl="0">
        <w:numFmt w:val="bullet"/>
        <w:lvlText w:val="-"/>
        <w:legacy w:legacy="1" w:legacySpace="0" w:legacyIndent="137"/>
        <w:lvlJc w:val="left"/>
        <w:rPr>
          <w:rFonts w:ascii="Times New Roman" w:hAnsi="Times New Roman" w:cs="Times New Roman" w:hint="default"/>
        </w:rPr>
      </w:lvl>
    </w:lvlOverride>
  </w:num>
  <w:num w:numId="14">
    <w:abstractNumId w:val="1"/>
  </w:num>
  <w:num w:numId="15">
    <w:abstractNumId w:val="10"/>
  </w:num>
  <w:num w:numId="16">
    <w:abstractNumId w:val="6"/>
  </w:num>
  <w:num w:numId="17">
    <w:abstractNumId w:val="3"/>
  </w:num>
  <w:num w:numId="18">
    <w:abstractNumId w:val="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414B"/>
    <w:rsid w:val="000269C0"/>
    <w:rsid w:val="000516E0"/>
    <w:rsid w:val="0016426E"/>
    <w:rsid w:val="001B1664"/>
    <w:rsid w:val="001C290E"/>
    <w:rsid w:val="001D0B7C"/>
    <w:rsid w:val="001D33F3"/>
    <w:rsid w:val="001D5603"/>
    <w:rsid w:val="001D7142"/>
    <w:rsid w:val="002376B1"/>
    <w:rsid w:val="00242261"/>
    <w:rsid w:val="00265795"/>
    <w:rsid w:val="002719BF"/>
    <w:rsid w:val="002C2D2E"/>
    <w:rsid w:val="003111F0"/>
    <w:rsid w:val="003B1F42"/>
    <w:rsid w:val="004243F6"/>
    <w:rsid w:val="004828D6"/>
    <w:rsid w:val="004B00E5"/>
    <w:rsid w:val="00565841"/>
    <w:rsid w:val="00592AFD"/>
    <w:rsid w:val="005A2C12"/>
    <w:rsid w:val="005D2308"/>
    <w:rsid w:val="00694A77"/>
    <w:rsid w:val="006A52D6"/>
    <w:rsid w:val="006B2FB2"/>
    <w:rsid w:val="006C7CCB"/>
    <w:rsid w:val="006D102F"/>
    <w:rsid w:val="006E4FBD"/>
    <w:rsid w:val="00763EFA"/>
    <w:rsid w:val="007E7F4C"/>
    <w:rsid w:val="008712FA"/>
    <w:rsid w:val="00871A62"/>
    <w:rsid w:val="0092414B"/>
    <w:rsid w:val="00973DEC"/>
    <w:rsid w:val="00986E70"/>
    <w:rsid w:val="00A11EF7"/>
    <w:rsid w:val="00A500DF"/>
    <w:rsid w:val="00A62F8A"/>
    <w:rsid w:val="00AA602C"/>
    <w:rsid w:val="00AD5C9D"/>
    <w:rsid w:val="00AF5C80"/>
    <w:rsid w:val="00B2674D"/>
    <w:rsid w:val="00B35EA2"/>
    <w:rsid w:val="00B50CEE"/>
    <w:rsid w:val="00B70340"/>
    <w:rsid w:val="00B87415"/>
    <w:rsid w:val="00C53716"/>
    <w:rsid w:val="00C5691A"/>
    <w:rsid w:val="00CA35C3"/>
    <w:rsid w:val="00D23E64"/>
    <w:rsid w:val="00D3552C"/>
    <w:rsid w:val="00E46E23"/>
    <w:rsid w:val="00EC5E58"/>
    <w:rsid w:val="00ED0832"/>
    <w:rsid w:val="00F11B88"/>
    <w:rsid w:val="00F44DFD"/>
    <w:rsid w:val="00F57701"/>
    <w:rsid w:val="00F66285"/>
    <w:rsid w:val="00F96A05"/>
    <w:rsid w:val="00FC36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F7"/>
    <w:pPr>
      <w:spacing w:after="200" w:line="276" w:lineRule="auto"/>
      <w:jc w:val="both"/>
    </w:pPr>
    <w:rPr>
      <w:rFonts w:ascii="Times New Roman" w:hAnsi="Times New Roman" w:cs="Calibri"/>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35EA2"/>
    <w:pPr>
      <w:ind w:left="720"/>
    </w:pPr>
  </w:style>
  <w:style w:type="paragraph" w:styleId="a4">
    <w:name w:val="header"/>
    <w:basedOn w:val="a"/>
    <w:link w:val="a5"/>
    <w:uiPriority w:val="99"/>
    <w:rsid w:val="00763EFA"/>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763EFA"/>
  </w:style>
  <w:style w:type="paragraph" w:styleId="a6">
    <w:name w:val="footer"/>
    <w:basedOn w:val="a"/>
    <w:link w:val="a7"/>
    <w:uiPriority w:val="99"/>
    <w:rsid w:val="00763EFA"/>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763EFA"/>
  </w:style>
  <w:style w:type="paragraph" w:styleId="a8">
    <w:name w:val="Balloon Text"/>
    <w:basedOn w:val="a"/>
    <w:link w:val="a9"/>
    <w:uiPriority w:val="99"/>
    <w:semiHidden/>
    <w:rsid w:val="00763EF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763E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98974740">
      <w:marLeft w:val="0"/>
      <w:marRight w:val="0"/>
      <w:marTop w:val="0"/>
      <w:marBottom w:val="0"/>
      <w:divBdr>
        <w:top w:val="none" w:sz="0" w:space="0" w:color="auto"/>
        <w:left w:val="none" w:sz="0" w:space="0" w:color="auto"/>
        <w:bottom w:val="none" w:sz="0" w:space="0" w:color="auto"/>
        <w:right w:val="none" w:sz="0" w:space="0" w:color="auto"/>
      </w:divBdr>
      <w:divsChild>
        <w:div w:id="1898974745">
          <w:marLeft w:val="0"/>
          <w:marRight w:val="0"/>
          <w:marTop w:val="0"/>
          <w:marBottom w:val="0"/>
          <w:divBdr>
            <w:top w:val="none" w:sz="0" w:space="0" w:color="auto"/>
            <w:left w:val="none" w:sz="0" w:space="0" w:color="auto"/>
            <w:bottom w:val="none" w:sz="0" w:space="0" w:color="auto"/>
            <w:right w:val="none" w:sz="0" w:space="0" w:color="auto"/>
          </w:divBdr>
          <w:divsChild>
            <w:div w:id="1898974749">
              <w:marLeft w:val="0"/>
              <w:marRight w:val="0"/>
              <w:marTop w:val="0"/>
              <w:marBottom w:val="0"/>
              <w:divBdr>
                <w:top w:val="none" w:sz="0" w:space="0" w:color="auto"/>
                <w:left w:val="none" w:sz="0" w:space="0" w:color="auto"/>
                <w:bottom w:val="none" w:sz="0" w:space="0" w:color="auto"/>
                <w:right w:val="none" w:sz="0" w:space="0" w:color="auto"/>
              </w:divBdr>
              <w:divsChild>
                <w:div w:id="1898974742">
                  <w:marLeft w:val="5"/>
                  <w:marRight w:val="0"/>
                  <w:marTop w:val="168"/>
                  <w:marBottom w:val="168"/>
                  <w:divBdr>
                    <w:top w:val="single" w:sz="6" w:space="2" w:color="E0E0E0"/>
                    <w:left w:val="single" w:sz="6" w:space="9" w:color="E0E0E0"/>
                    <w:bottom w:val="single" w:sz="6" w:space="2" w:color="E0E0E0"/>
                    <w:right w:val="single" w:sz="6" w:space="9" w:color="E0E0E0"/>
                  </w:divBdr>
                  <w:divsChild>
                    <w:div w:id="189897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974741">
      <w:marLeft w:val="0"/>
      <w:marRight w:val="0"/>
      <w:marTop w:val="0"/>
      <w:marBottom w:val="0"/>
      <w:divBdr>
        <w:top w:val="none" w:sz="0" w:space="0" w:color="auto"/>
        <w:left w:val="none" w:sz="0" w:space="0" w:color="auto"/>
        <w:bottom w:val="none" w:sz="0" w:space="0" w:color="auto"/>
        <w:right w:val="none" w:sz="0" w:space="0" w:color="auto"/>
      </w:divBdr>
      <w:divsChild>
        <w:div w:id="1898974747">
          <w:marLeft w:val="0"/>
          <w:marRight w:val="0"/>
          <w:marTop w:val="0"/>
          <w:marBottom w:val="0"/>
          <w:divBdr>
            <w:top w:val="none" w:sz="0" w:space="0" w:color="auto"/>
            <w:left w:val="none" w:sz="0" w:space="0" w:color="auto"/>
            <w:bottom w:val="none" w:sz="0" w:space="0" w:color="auto"/>
            <w:right w:val="none" w:sz="0" w:space="0" w:color="auto"/>
          </w:divBdr>
          <w:divsChild>
            <w:div w:id="1898974743">
              <w:marLeft w:val="0"/>
              <w:marRight w:val="0"/>
              <w:marTop w:val="0"/>
              <w:marBottom w:val="0"/>
              <w:divBdr>
                <w:top w:val="none" w:sz="0" w:space="0" w:color="auto"/>
                <w:left w:val="none" w:sz="0" w:space="0" w:color="auto"/>
                <w:bottom w:val="none" w:sz="0" w:space="0" w:color="auto"/>
                <w:right w:val="none" w:sz="0" w:space="0" w:color="auto"/>
              </w:divBdr>
              <w:divsChild>
                <w:div w:id="1898974738">
                  <w:marLeft w:val="5"/>
                  <w:marRight w:val="0"/>
                  <w:marTop w:val="168"/>
                  <w:marBottom w:val="168"/>
                  <w:divBdr>
                    <w:top w:val="none" w:sz="0" w:space="0" w:color="auto"/>
                    <w:left w:val="none" w:sz="0" w:space="0" w:color="auto"/>
                    <w:bottom w:val="none" w:sz="0" w:space="0" w:color="auto"/>
                    <w:right w:val="none" w:sz="0" w:space="0" w:color="auto"/>
                  </w:divBdr>
                </w:div>
              </w:divsChild>
            </w:div>
          </w:divsChild>
        </w:div>
      </w:divsChild>
    </w:div>
    <w:div w:id="1898974744">
      <w:marLeft w:val="0"/>
      <w:marRight w:val="0"/>
      <w:marTop w:val="0"/>
      <w:marBottom w:val="0"/>
      <w:divBdr>
        <w:top w:val="none" w:sz="0" w:space="0" w:color="auto"/>
        <w:left w:val="none" w:sz="0" w:space="0" w:color="auto"/>
        <w:bottom w:val="none" w:sz="0" w:space="0" w:color="auto"/>
        <w:right w:val="none" w:sz="0" w:space="0" w:color="auto"/>
      </w:divBdr>
      <w:divsChild>
        <w:div w:id="1898974748">
          <w:marLeft w:val="0"/>
          <w:marRight w:val="0"/>
          <w:marTop w:val="0"/>
          <w:marBottom w:val="0"/>
          <w:divBdr>
            <w:top w:val="none" w:sz="0" w:space="0" w:color="auto"/>
            <w:left w:val="none" w:sz="0" w:space="0" w:color="auto"/>
            <w:bottom w:val="none" w:sz="0" w:space="0" w:color="auto"/>
            <w:right w:val="none" w:sz="0" w:space="0" w:color="auto"/>
          </w:divBdr>
          <w:divsChild>
            <w:div w:id="189897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10</Pages>
  <Words>5024</Words>
  <Characters>28643</Characters>
  <Application>Microsoft Office Word</Application>
  <DocSecurity>0</DocSecurity>
  <Lines>238</Lines>
  <Paragraphs>67</Paragraphs>
  <ScaleCrop>false</ScaleCrop>
  <Company>Reanimator Extreme Edition</Company>
  <LinksUpToDate>false</LinksUpToDate>
  <CharactersWithSpaces>33600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16</cp:revision>
  <dcterms:created xsi:type="dcterms:W3CDTF">2011-08-27T14:33:00Z</dcterms:created>
  <dcterms:modified xsi:type="dcterms:W3CDTF">2011-09-05T10:40:00Z</dcterms:modified>
</cp:coreProperties>
</file>